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FD745" w14:textId="38961E1A" w:rsidR="00BE37F6" w:rsidRPr="002823B0" w:rsidRDefault="00E864F9" w:rsidP="002A1693">
      <w:pPr>
        <w:tabs>
          <w:tab w:val="left" w:pos="567"/>
        </w:tabs>
        <w:spacing w:after="0" w:line="240" w:lineRule="auto"/>
        <w:jc w:val="center"/>
        <w:rPr>
          <w:rFonts w:ascii="Cambria" w:hAnsi="Cambria" w:cs="Arial"/>
          <w:b/>
          <w:color w:val="FF0000"/>
          <w:sz w:val="40"/>
          <w:szCs w:val="40"/>
          <w:shd w:val="clear" w:color="auto" w:fill="FFFFFF"/>
          <w:lang w:val="en-US"/>
        </w:rPr>
      </w:pPr>
      <w:r w:rsidRPr="00BE37F6">
        <w:rPr>
          <w:rFonts w:ascii="Cambria" w:hAnsi="Cambria" w:cs="Arial"/>
          <w:b/>
          <w:color w:val="FF0000"/>
          <w:sz w:val="40"/>
          <w:szCs w:val="40"/>
          <w:shd w:val="clear" w:color="auto" w:fill="FFFFFF"/>
          <w:lang w:val="en-US"/>
        </w:rPr>
        <w:t>Tour</w:t>
      </w:r>
      <w:r w:rsidRPr="00BE37F6">
        <w:rPr>
          <w:rFonts w:ascii="Cambria" w:hAnsi="Cambria" w:cs="Arial"/>
          <w:b/>
          <w:color w:val="FF0000"/>
          <w:sz w:val="40"/>
          <w:szCs w:val="40"/>
          <w:shd w:val="clear" w:color="auto" w:fill="FFFFFF"/>
        </w:rPr>
        <w:t xml:space="preserve"> </w:t>
      </w:r>
      <w:r w:rsidR="003F223D" w:rsidRPr="00BE37F6">
        <w:rPr>
          <w:rFonts w:ascii="Cambria" w:hAnsi="Cambria" w:cs="Arial"/>
          <w:b/>
          <w:color w:val="FF0000"/>
          <w:sz w:val="40"/>
          <w:szCs w:val="40"/>
          <w:shd w:val="clear" w:color="auto" w:fill="FFFFFF"/>
        </w:rPr>
        <w:t>Ngắm Hoa Anh Đào (</w:t>
      </w:r>
      <w:r w:rsidR="0068146E" w:rsidRPr="00BE37F6">
        <w:rPr>
          <w:rFonts w:ascii="Cambria" w:hAnsi="Cambria" w:cs="Arial"/>
          <w:b/>
          <w:color w:val="FF0000"/>
          <w:sz w:val="40"/>
          <w:szCs w:val="40"/>
          <w:shd w:val="clear" w:color="auto" w:fill="FFFFFF"/>
        </w:rPr>
        <w:t>Sakura</w:t>
      </w:r>
      <w:r w:rsidR="003F223D" w:rsidRPr="00BE37F6">
        <w:rPr>
          <w:rFonts w:ascii="Cambria" w:hAnsi="Cambria" w:cs="Arial"/>
          <w:b/>
          <w:color w:val="FF0000"/>
          <w:sz w:val="40"/>
          <w:szCs w:val="40"/>
          <w:shd w:val="clear" w:color="auto" w:fill="FFFFFF"/>
        </w:rPr>
        <w:t>)202</w:t>
      </w:r>
      <w:r w:rsidR="002823B0">
        <w:rPr>
          <w:rFonts w:ascii="Cambria" w:hAnsi="Cambria" w:cs="Arial"/>
          <w:b/>
          <w:color w:val="FF0000"/>
          <w:sz w:val="40"/>
          <w:szCs w:val="40"/>
          <w:shd w:val="clear" w:color="auto" w:fill="FFFFFF"/>
          <w:lang w:val="en-US"/>
        </w:rPr>
        <w:t>5</w:t>
      </w:r>
    </w:p>
    <w:p w14:paraId="362F3431" w14:textId="77777777" w:rsidR="00BE37F6" w:rsidRPr="00BE37F6" w:rsidRDefault="00BE37F6" w:rsidP="00BE37F6">
      <w:pPr>
        <w:tabs>
          <w:tab w:val="left" w:pos="567"/>
        </w:tabs>
        <w:spacing w:after="0" w:line="240" w:lineRule="auto"/>
        <w:jc w:val="center"/>
        <w:rPr>
          <w:rFonts w:ascii="Cambria" w:hAnsi="Cambria" w:cs="Arial"/>
          <w:b/>
          <w:color w:val="FF0000"/>
          <w:sz w:val="40"/>
          <w:szCs w:val="40"/>
          <w:shd w:val="clear" w:color="auto" w:fill="FFFFFF"/>
        </w:rPr>
      </w:pPr>
    </w:p>
    <w:p w14:paraId="0B50F9AD" w14:textId="5FD20C1B" w:rsidR="00824128" w:rsidRDefault="00824128" w:rsidP="00BE37F6">
      <w:pPr>
        <w:tabs>
          <w:tab w:val="left" w:pos="567"/>
        </w:tabs>
        <w:spacing w:after="0" w:line="240" w:lineRule="auto"/>
        <w:jc w:val="center"/>
        <w:rPr>
          <w:rFonts w:ascii="Cambria" w:hAnsi="Cambria" w:cs="Arial"/>
          <w:b/>
          <w:sz w:val="40"/>
          <w:szCs w:val="40"/>
          <w:shd w:val="clear" w:color="auto" w:fill="FFFFFF"/>
          <w:lang w:val="en-US"/>
        </w:rPr>
      </w:pPr>
      <w:r w:rsidRPr="00BE37F6">
        <w:rPr>
          <w:rFonts w:ascii="Cambria" w:hAnsi="Cambria" w:cs="Arial"/>
          <w:b/>
          <w:sz w:val="40"/>
          <w:szCs w:val="40"/>
          <w:shd w:val="clear" w:color="auto" w:fill="FFFFFF"/>
          <w:lang w:val="en-US"/>
        </w:rPr>
        <w:t>TOKYO – YAMANASHI – TOYOHASHI – KYOTO – OSAKA – KOBE</w:t>
      </w:r>
    </w:p>
    <w:p w14:paraId="18275894" w14:textId="77777777" w:rsidR="00BE37F6" w:rsidRPr="00BE37F6" w:rsidRDefault="00BE37F6" w:rsidP="00BE37F6">
      <w:pPr>
        <w:tabs>
          <w:tab w:val="left" w:pos="567"/>
        </w:tabs>
        <w:spacing w:after="0" w:line="240" w:lineRule="auto"/>
        <w:jc w:val="center"/>
        <w:rPr>
          <w:rFonts w:ascii="Cambria" w:hAnsi="Cambria" w:cs="Arial"/>
          <w:b/>
          <w:sz w:val="40"/>
          <w:szCs w:val="40"/>
          <w:shd w:val="clear" w:color="auto" w:fill="FFFFFF"/>
          <w:lang w:val="en-US"/>
        </w:rPr>
      </w:pPr>
    </w:p>
    <w:p w14:paraId="3C870EA8" w14:textId="2CA99FE8" w:rsidR="006B3093" w:rsidRPr="002823B0" w:rsidRDefault="006B3093" w:rsidP="00C62DB2">
      <w:pPr>
        <w:tabs>
          <w:tab w:val="left" w:pos="567"/>
        </w:tabs>
        <w:spacing w:after="0" w:line="240" w:lineRule="auto"/>
        <w:jc w:val="both"/>
        <w:rPr>
          <w:rFonts w:ascii="Cambria" w:hAnsi="Cambria" w:cs="Arial"/>
          <w:b/>
          <w:sz w:val="24"/>
          <w:szCs w:val="24"/>
          <w:lang w:val="en-US" w:eastAsia="vi-VN"/>
        </w:rPr>
      </w:pPr>
      <w:r w:rsidRPr="0098465C">
        <w:rPr>
          <w:rFonts w:ascii="Cambria" w:hAnsi="Cambria" w:cs="Arial"/>
          <w:b/>
          <w:sz w:val="24"/>
          <w:szCs w:val="24"/>
          <w:lang w:val="en-US" w:eastAsia="vi-VN"/>
        </w:rPr>
        <w:t>Khởi hành</w:t>
      </w:r>
      <w:r w:rsidR="003F0919" w:rsidRPr="0098465C">
        <w:rPr>
          <w:rFonts w:ascii="Cambria" w:hAnsi="Cambria" w:cs="Arial"/>
          <w:b/>
          <w:sz w:val="24"/>
          <w:szCs w:val="24"/>
          <w:lang w:val="en-US" w:eastAsia="vi-VN"/>
        </w:rPr>
        <w:tab/>
      </w:r>
      <w:r w:rsidR="00EB31B1">
        <w:rPr>
          <w:rFonts w:ascii="Cambria" w:hAnsi="Cambria" w:cs="Arial"/>
          <w:b/>
          <w:sz w:val="24"/>
          <w:szCs w:val="24"/>
          <w:lang w:val="en-US" w:eastAsia="vi-VN"/>
        </w:rPr>
        <w:t xml:space="preserve">: </w:t>
      </w:r>
      <w:r w:rsidR="002823B0">
        <w:rPr>
          <w:rFonts w:ascii="Cambria" w:hAnsi="Cambria" w:cs="Arial"/>
          <w:b/>
          <w:sz w:val="24"/>
          <w:szCs w:val="24"/>
          <w:lang w:val="en-US" w:eastAsia="vi-VN"/>
        </w:rPr>
        <w:t xml:space="preserve">28/03; 02/04; 08/04 </w:t>
      </w:r>
    </w:p>
    <w:p w14:paraId="244A0E56" w14:textId="113272BF" w:rsidR="003F0919" w:rsidRPr="0098465C" w:rsidRDefault="003F0919" w:rsidP="00C62DB2">
      <w:pPr>
        <w:tabs>
          <w:tab w:val="left" w:pos="567"/>
        </w:tabs>
        <w:spacing w:after="0" w:line="240" w:lineRule="auto"/>
        <w:jc w:val="both"/>
        <w:rPr>
          <w:rFonts w:ascii="Cambria" w:hAnsi="Cambria" w:cs="Arial"/>
          <w:b/>
          <w:sz w:val="24"/>
          <w:szCs w:val="24"/>
          <w:lang w:val="en-US" w:eastAsia="vi-VN"/>
        </w:rPr>
      </w:pPr>
      <w:r w:rsidRPr="0098465C">
        <w:rPr>
          <w:rFonts w:ascii="Cambria" w:hAnsi="Cambria" w:cs="Arial"/>
          <w:b/>
          <w:sz w:val="24"/>
          <w:szCs w:val="24"/>
          <w:lang w:val="en-US" w:eastAsia="vi-VN"/>
        </w:rPr>
        <w:t>Thời gian</w:t>
      </w:r>
      <w:r w:rsidRPr="0098465C">
        <w:rPr>
          <w:rFonts w:ascii="Cambria" w:hAnsi="Cambria" w:cs="Arial"/>
          <w:b/>
          <w:sz w:val="24"/>
          <w:szCs w:val="24"/>
          <w:lang w:val="en-US" w:eastAsia="vi-VN"/>
        </w:rPr>
        <w:tab/>
        <w:t xml:space="preserve">: 6 ngày (kể cả ngày </w:t>
      </w:r>
      <w:r w:rsidR="00DE2BFE" w:rsidRPr="0098465C">
        <w:rPr>
          <w:rFonts w:ascii="Cambria" w:hAnsi="Cambria" w:cs="Arial"/>
          <w:b/>
          <w:sz w:val="24"/>
          <w:szCs w:val="24"/>
          <w:lang w:eastAsia="vi-VN"/>
        </w:rPr>
        <w:t>v</w:t>
      </w:r>
      <w:r w:rsidRPr="0098465C">
        <w:rPr>
          <w:rFonts w:ascii="Cambria" w:hAnsi="Cambria" w:cs="Arial"/>
          <w:b/>
          <w:sz w:val="24"/>
          <w:szCs w:val="24"/>
          <w:lang w:val="en-US" w:eastAsia="vi-VN"/>
        </w:rPr>
        <w:t>ề)</w:t>
      </w:r>
    </w:p>
    <w:p w14:paraId="4814C1C6" w14:textId="77777777" w:rsidR="006B3093" w:rsidRPr="0098465C" w:rsidRDefault="006B3093" w:rsidP="00C62DB2">
      <w:pPr>
        <w:tabs>
          <w:tab w:val="left" w:pos="567"/>
        </w:tabs>
        <w:spacing w:after="0" w:line="240" w:lineRule="auto"/>
        <w:jc w:val="both"/>
        <w:rPr>
          <w:rFonts w:ascii="Cambria" w:hAnsi="Cambria" w:cs="Arial"/>
          <w:b/>
          <w:sz w:val="24"/>
          <w:szCs w:val="24"/>
          <w:lang w:val="en-US" w:eastAsia="vi-VN"/>
        </w:rPr>
      </w:pPr>
      <w:r w:rsidRPr="0098465C">
        <w:rPr>
          <w:rFonts w:ascii="Cambria" w:hAnsi="Cambria" w:cs="Arial"/>
          <w:b/>
          <w:sz w:val="24"/>
          <w:szCs w:val="24"/>
          <w:lang w:val="en-US" w:eastAsia="vi-VN"/>
        </w:rPr>
        <w:t>Hàng không</w:t>
      </w:r>
      <w:r w:rsidR="003F0919" w:rsidRPr="0098465C">
        <w:rPr>
          <w:rFonts w:ascii="Cambria" w:hAnsi="Cambria" w:cs="Arial"/>
          <w:b/>
          <w:sz w:val="24"/>
          <w:szCs w:val="24"/>
          <w:lang w:val="en-US" w:eastAsia="vi-VN"/>
        </w:rPr>
        <w:tab/>
      </w:r>
      <w:r w:rsidRPr="0098465C">
        <w:rPr>
          <w:rFonts w:ascii="Cambria" w:hAnsi="Cambria" w:cs="Arial"/>
          <w:b/>
          <w:sz w:val="24"/>
          <w:szCs w:val="24"/>
          <w:lang w:val="en-US" w:eastAsia="vi-VN"/>
        </w:rPr>
        <w:t>: Japan airlines 5*</w:t>
      </w:r>
    </w:p>
    <w:p w14:paraId="5F5A9C2C" w14:textId="698AC89D" w:rsidR="0040163F" w:rsidRPr="0098465C" w:rsidRDefault="0040163F" w:rsidP="00C62DB2">
      <w:pPr>
        <w:tabs>
          <w:tab w:val="left" w:pos="567"/>
        </w:tabs>
        <w:spacing w:after="0" w:line="240" w:lineRule="auto"/>
        <w:jc w:val="both"/>
        <w:rPr>
          <w:rFonts w:ascii="Cambria" w:hAnsi="Cambria" w:cs="Arial"/>
          <w:b/>
          <w:sz w:val="24"/>
          <w:szCs w:val="24"/>
          <w:lang w:val="en-US" w:eastAsia="vi-VN"/>
        </w:rPr>
      </w:pPr>
      <w:r w:rsidRPr="0098465C">
        <w:rPr>
          <w:rFonts w:ascii="Cambria" w:hAnsi="Cambria" w:cs="Arial"/>
          <w:b/>
          <w:sz w:val="24"/>
          <w:szCs w:val="24"/>
          <w:lang w:val="en-US" w:eastAsia="vi-VN"/>
        </w:rPr>
        <w:t>Khách sạn</w:t>
      </w:r>
      <w:r w:rsidR="003F0919" w:rsidRPr="0098465C">
        <w:rPr>
          <w:rFonts w:ascii="Cambria" w:hAnsi="Cambria" w:cs="Arial"/>
          <w:b/>
          <w:sz w:val="24"/>
          <w:szCs w:val="24"/>
          <w:lang w:val="en-US" w:eastAsia="vi-VN"/>
        </w:rPr>
        <w:tab/>
        <w:t xml:space="preserve">: </w:t>
      </w:r>
      <w:r w:rsidR="00867AA5">
        <w:rPr>
          <w:rFonts w:ascii="Cambria" w:hAnsi="Cambria" w:cs="Arial"/>
          <w:b/>
          <w:sz w:val="24"/>
          <w:szCs w:val="24"/>
          <w:lang w:eastAsia="vi-VN"/>
        </w:rPr>
        <w:t>3-</w:t>
      </w:r>
      <w:r w:rsidRPr="0098465C">
        <w:rPr>
          <w:rFonts w:ascii="Cambria" w:hAnsi="Cambria" w:cs="Arial"/>
          <w:b/>
          <w:sz w:val="24"/>
          <w:szCs w:val="24"/>
          <w:lang w:val="en-US" w:eastAsia="vi-VN"/>
        </w:rPr>
        <w:t>4</w:t>
      </w:r>
      <w:r w:rsidR="00444CD9">
        <w:rPr>
          <w:rFonts w:ascii="Cambria" w:hAnsi="Cambria" w:cs="Arial"/>
          <w:b/>
          <w:sz w:val="24"/>
          <w:szCs w:val="24"/>
          <w:lang w:val="en-US" w:eastAsia="vi-VN"/>
        </w:rPr>
        <w:t xml:space="preserve"> </w:t>
      </w:r>
      <w:r w:rsidRPr="0098465C">
        <w:rPr>
          <w:rFonts w:ascii="Cambria" w:hAnsi="Cambria" w:cs="Arial"/>
          <w:b/>
          <w:sz w:val="24"/>
          <w:szCs w:val="24"/>
          <w:lang w:val="en-US" w:eastAsia="vi-VN"/>
        </w:rPr>
        <w:t>sao</w:t>
      </w:r>
    </w:p>
    <w:p w14:paraId="32263C9F" w14:textId="7C826959" w:rsidR="009630AC" w:rsidRPr="0098465C" w:rsidRDefault="009630AC" w:rsidP="00C62DB2">
      <w:pPr>
        <w:tabs>
          <w:tab w:val="left" w:pos="567"/>
        </w:tabs>
        <w:spacing w:after="0" w:line="240" w:lineRule="auto"/>
        <w:jc w:val="both"/>
        <w:rPr>
          <w:rFonts w:ascii="Cambria" w:hAnsi="Cambria" w:cs="Arial"/>
          <w:b/>
          <w:color w:val="FF0000"/>
          <w:sz w:val="24"/>
          <w:szCs w:val="24"/>
          <w:lang w:eastAsia="vi-VN"/>
        </w:rPr>
      </w:pPr>
      <w:r w:rsidRPr="0098465C">
        <w:rPr>
          <w:rFonts w:ascii="Cambria" w:hAnsi="Cambria" w:cs="Arial"/>
          <w:b/>
          <w:color w:val="FF0000"/>
          <w:sz w:val="24"/>
          <w:szCs w:val="24"/>
          <w:lang w:eastAsia="vi-VN"/>
        </w:rPr>
        <w:t xml:space="preserve">Giá Tour </w:t>
      </w:r>
      <w:r w:rsidRPr="0098465C">
        <w:rPr>
          <w:rFonts w:ascii="Cambria" w:hAnsi="Cambria" w:cs="Arial"/>
          <w:b/>
          <w:color w:val="FF0000"/>
          <w:sz w:val="24"/>
          <w:szCs w:val="24"/>
          <w:lang w:eastAsia="vi-VN"/>
        </w:rPr>
        <w:tab/>
        <w:t>:</w:t>
      </w:r>
      <w:r w:rsidR="0068146E" w:rsidRPr="0098465C">
        <w:rPr>
          <w:rFonts w:ascii="Cambria" w:hAnsi="Cambria" w:cs="Arial"/>
          <w:b/>
          <w:color w:val="FF0000"/>
          <w:sz w:val="24"/>
          <w:szCs w:val="24"/>
          <w:lang w:eastAsia="vi-VN"/>
        </w:rPr>
        <w:t xml:space="preserve"> </w:t>
      </w:r>
      <w:r w:rsidR="004C37A2" w:rsidRPr="0098465C">
        <w:rPr>
          <w:rFonts w:ascii="Cambria" w:hAnsi="Cambria" w:cs="Arial"/>
          <w:b/>
          <w:color w:val="FF0000"/>
          <w:sz w:val="24"/>
          <w:szCs w:val="24"/>
          <w:lang w:eastAsia="vi-VN"/>
        </w:rPr>
        <w:t>3</w:t>
      </w:r>
      <w:r w:rsidR="00363ECC">
        <w:rPr>
          <w:rFonts w:ascii="Cambria" w:hAnsi="Cambria" w:cs="Arial"/>
          <w:b/>
          <w:color w:val="FF0000"/>
          <w:sz w:val="24"/>
          <w:szCs w:val="24"/>
          <w:lang w:eastAsia="vi-VN"/>
        </w:rPr>
        <w:t>5</w:t>
      </w:r>
      <w:r w:rsidR="004C37A2" w:rsidRPr="0098465C">
        <w:rPr>
          <w:rFonts w:ascii="Cambria" w:hAnsi="Cambria" w:cs="Arial"/>
          <w:b/>
          <w:color w:val="FF0000"/>
          <w:sz w:val="24"/>
          <w:szCs w:val="24"/>
          <w:lang w:eastAsia="vi-VN"/>
        </w:rPr>
        <w:t>.</w:t>
      </w:r>
      <w:r w:rsidR="009B4B44">
        <w:rPr>
          <w:rFonts w:ascii="Cambria" w:hAnsi="Cambria" w:cs="Arial"/>
          <w:b/>
          <w:color w:val="FF0000"/>
          <w:sz w:val="24"/>
          <w:szCs w:val="24"/>
          <w:lang w:eastAsia="vi-VN"/>
        </w:rPr>
        <w:t>888</w:t>
      </w:r>
      <w:r w:rsidRPr="0098465C">
        <w:rPr>
          <w:rFonts w:ascii="Cambria" w:hAnsi="Cambria" w:cs="Arial"/>
          <w:b/>
          <w:color w:val="FF0000"/>
          <w:sz w:val="24"/>
          <w:szCs w:val="24"/>
          <w:lang w:eastAsia="vi-VN"/>
        </w:rPr>
        <w:t>.000vnđ</w:t>
      </w:r>
    </w:p>
    <w:p w14:paraId="66D1EB16" w14:textId="1E349A30" w:rsidR="00DE2BFE" w:rsidRPr="0098465C" w:rsidRDefault="00DE2BFE" w:rsidP="00C62DB2">
      <w:pPr>
        <w:tabs>
          <w:tab w:val="left" w:pos="567"/>
        </w:tabs>
        <w:spacing w:after="0" w:line="240" w:lineRule="auto"/>
        <w:jc w:val="both"/>
        <w:rPr>
          <w:rFonts w:ascii="Cambria" w:hAnsi="Cambria" w:cs="Arial"/>
          <w:b/>
          <w:color w:val="FF0000"/>
          <w:sz w:val="24"/>
          <w:szCs w:val="24"/>
          <w:lang w:eastAsia="vi-VN"/>
        </w:rPr>
      </w:pPr>
    </w:p>
    <w:p w14:paraId="630BEC31" w14:textId="648C3CBB" w:rsidR="00DE2BFE" w:rsidRPr="0098465C" w:rsidRDefault="00DE2BFE" w:rsidP="00DE2BFE">
      <w:pPr>
        <w:tabs>
          <w:tab w:val="left" w:pos="567"/>
        </w:tabs>
        <w:spacing w:after="0" w:line="240" w:lineRule="auto"/>
        <w:jc w:val="both"/>
        <w:rPr>
          <w:rFonts w:ascii="Cambria" w:hAnsi="Cambria" w:cs="Arial"/>
          <w:b/>
          <w:color w:val="FF0000"/>
          <w:sz w:val="24"/>
          <w:szCs w:val="24"/>
          <w:lang w:eastAsia="vi-VN"/>
        </w:rPr>
      </w:pPr>
    </w:p>
    <w:p w14:paraId="7F4ABA90" w14:textId="77777777" w:rsidR="00BE37F6" w:rsidRDefault="00BE37F6" w:rsidP="00BE37F6">
      <w:pPr>
        <w:shd w:val="clear" w:color="auto" w:fill="FFFFFF"/>
        <w:spacing w:after="0" w:line="240" w:lineRule="auto"/>
        <w:rPr>
          <w:rFonts w:ascii="Cambria" w:eastAsia="Times New Roman" w:hAnsi="Cambria" w:cs="Arial"/>
          <w:color w:val="050505"/>
          <w:sz w:val="24"/>
          <w:szCs w:val="24"/>
          <w:lang w:val="en-US"/>
        </w:rPr>
      </w:pPr>
    </w:p>
    <w:p w14:paraId="7779A1D4" w14:textId="3B115253" w:rsidR="00BE37F6" w:rsidRPr="0098465C" w:rsidRDefault="004A4A80" w:rsidP="00BE37F6">
      <w:pPr>
        <w:shd w:val="clear" w:color="auto" w:fill="FFFFFF"/>
        <w:spacing w:after="0" w:line="240" w:lineRule="auto"/>
        <w:rPr>
          <w:rFonts w:ascii="Cambria" w:eastAsia="Times New Roman" w:hAnsi="Cambria" w:cs="Arial"/>
          <w:color w:val="050505"/>
          <w:sz w:val="24"/>
          <w:szCs w:val="24"/>
          <w:lang w:val="en-US"/>
        </w:rPr>
      </w:pPr>
      <w:r w:rsidRPr="0098465C">
        <w:rPr>
          <w:rFonts w:ascii="Cambria" w:eastAsia="Times New Roman" w:hAnsi="Cambria" w:cs="Arial"/>
          <w:color w:val="050505"/>
          <w:sz w:val="24"/>
          <w:szCs w:val="24"/>
          <w:lang w:val="en-US"/>
        </w:rPr>
        <w:t>HẤP DẪN HẤP DẪN</w:t>
      </w:r>
    </w:p>
    <w:p w14:paraId="5CA66C0F" w14:textId="1C915094" w:rsidR="004A4A80" w:rsidRPr="00716EE8" w:rsidRDefault="004A4A80" w:rsidP="00716EE8">
      <w:pPr>
        <w:pStyle w:val="ListParagraph"/>
        <w:numPr>
          <w:ilvl w:val="0"/>
          <w:numId w:val="21"/>
        </w:numPr>
        <w:shd w:val="clear" w:color="auto" w:fill="FFFFFF"/>
        <w:spacing w:after="0" w:line="240" w:lineRule="auto"/>
        <w:rPr>
          <w:rFonts w:ascii="Cambria" w:eastAsia="Times New Roman" w:hAnsi="Cambria"/>
          <w:color w:val="050505"/>
          <w:sz w:val="24"/>
          <w:szCs w:val="24"/>
        </w:rPr>
      </w:pPr>
      <w:r w:rsidRPr="00716EE8">
        <w:rPr>
          <w:rFonts w:ascii="Cambria" w:eastAsia="Times New Roman" w:hAnsi="Cambria"/>
          <w:color w:val="050505"/>
          <w:sz w:val="24"/>
          <w:szCs w:val="24"/>
        </w:rPr>
        <w:t>Tham quan cảnh đẹp từ Tokyo đến Osaka;</w:t>
      </w:r>
    </w:p>
    <w:p w14:paraId="778C519D" w14:textId="0DCD0A0C" w:rsidR="004A4A80" w:rsidRPr="00716EE8" w:rsidRDefault="004A4A80" w:rsidP="00716EE8">
      <w:pPr>
        <w:pStyle w:val="ListParagraph"/>
        <w:numPr>
          <w:ilvl w:val="0"/>
          <w:numId w:val="21"/>
        </w:numPr>
        <w:shd w:val="clear" w:color="auto" w:fill="FFFFFF"/>
        <w:spacing w:after="0" w:line="240" w:lineRule="auto"/>
        <w:rPr>
          <w:rFonts w:ascii="Cambria" w:eastAsia="Times New Roman" w:hAnsi="Cambria"/>
          <w:color w:val="050505"/>
          <w:sz w:val="24"/>
          <w:szCs w:val="24"/>
        </w:rPr>
      </w:pPr>
      <w:r w:rsidRPr="00716EE8">
        <w:rPr>
          <w:rFonts w:ascii="Cambria" w:eastAsia="Times New Roman" w:hAnsi="Cambria"/>
          <w:color w:val="050505"/>
          <w:sz w:val="24"/>
          <w:szCs w:val="24"/>
        </w:rPr>
        <w:t>Ngắm Hoa Anh Đào tuyệt đẹp ở công viên Ueno, chùa Asakusa, khu vực Tokyo &amp; thành Osaka</w:t>
      </w:r>
      <w:r w:rsidR="00E156CC" w:rsidRPr="00716EE8">
        <w:rPr>
          <w:rFonts w:ascii="Cambria" w:eastAsia="Times New Roman" w:hAnsi="Cambria"/>
          <w:color w:val="050505"/>
          <w:sz w:val="24"/>
          <w:szCs w:val="24"/>
        </w:rPr>
        <w:t xml:space="preserve">. Thời gian Hoa Anh Đào dự kiển nở từ giữa tháng 3 đến ngày </w:t>
      </w:r>
      <w:r w:rsidR="003F223D" w:rsidRPr="00716EE8">
        <w:rPr>
          <w:rFonts w:ascii="Cambria" w:eastAsia="Times New Roman" w:hAnsi="Cambria"/>
          <w:color w:val="050505"/>
          <w:sz w:val="24"/>
          <w:szCs w:val="24"/>
        </w:rPr>
        <w:t xml:space="preserve">20 </w:t>
      </w:r>
      <w:r w:rsidR="00E156CC" w:rsidRPr="00716EE8">
        <w:rPr>
          <w:rFonts w:ascii="Cambria" w:eastAsia="Times New Roman" w:hAnsi="Cambria"/>
          <w:color w:val="050505"/>
          <w:sz w:val="24"/>
          <w:szCs w:val="24"/>
        </w:rPr>
        <w:t>/4 hàng năm.</w:t>
      </w:r>
    </w:p>
    <w:p w14:paraId="5D23EFE4" w14:textId="2DEA93B4" w:rsidR="004A4A80" w:rsidRPr="00716EE8" w:rsidRDefault="004A4A80" w:rsidP="00716EE8">
      <w:pPr>
        <w:pStyle w:val="ListParagraph"/>
        <w:numPr>
          <w:ilvl w:val="0"/>
          <w:numId w:val="21"/>
        </w:numPr>
        <w:shd w:val="clear" w:color="auto" w:fill="FFFFFF"/>
        <w:spacing w:after="0" w:line="240" w:lineRule="auto"/>
        <w:rPr>
          <w:rFonts w:ascii="Cambria" w:eastAsia="Times New Roman" w:hAnsi="Cambria"/>
          <w:color w:val="050505"/>
          <w:sz w:val="24"/>
          <w:szCs w:val="24"/>
        </w:rPr>
      </w:pPr>
      <w:r w:rsidRPr="00716EE8">
        <w:rPr>
          <w:rFonts w:ascii="Cambria" w:eastAsia="Times New Roman" w:hAnsi="Cambria"/>
          <w:color w:val="050505"/>
          <w:sz w:val="24"/>
          <w:szCs w:val="24"/>
        </w:rPr>
        <w:t>Thưởng thức đặc sản ẩm thực Nhật Bản: lẩu shabu shabu; mì udon và món thịt bò Kobe trứ danh xứ sở mặt trời mọc;</w:t>
      </w:r>
    </w:p>
    <w:p w14:paraId="46B6E168" w14:textId="121E4285" w:rsidR="004A4A80" w:rsidRPr="00716EE8" w:rsidRDefault="004A4A80" w:rsidP="00716EE8">
      <w:pPr>
        <w:pStyle w:val="ListParagraph"/>
        <w:numPr>
          <w:ilvl w:val="0"/>
          <w:numId w:val="21"/>
        </w:numPr>
        <w:shd w:val="clear" w:color="auto" w:fill="FFFFFF"/>
        <w:spacing w:after="0" w:line="240" w:lineRule="auto"/>
        <w:rPr>
          <w:rFonts w:ascii="Cambria" w:eastAsia="Times New Roman" w:hAnsi="Cambria"/>
          <w:color w:val="050505"/>
          <w:sz w:val="24"/>
          <w:szCs w:val="24"/>
        </w:rPr>
      </w:pPr>
      <w:r w:rsidRPr="00716EE8">
        <w:rPr>
          <w:rFonts w:ascii="Cambria" w:eastAsia="Times New Roman" w:hAnsi="Cambria"/>
          <w:color w:val="050505"/>
          <w:sz w:val="24"/>
          <w:szCs w:val="24"/>
        </w:rPr>
        <w:t>Trải nghiệm đi tàu Shinkansen siêu tốc 300Km/h;</w:t>
      </w:r>
    </w:p>
    <w:p w14:paraId="70F23BFA" w14:textId="1B311A63" w:rsidR="004A4A80" w:rsidRPr="00716EE8" w:rsidRDefault="004A4A80" w:rsidP="00716EE8">
      <w:pPr>
        <w:pStyle w:val="ListParagraph"/>
        <w:numPr>
          <w:ilvl w:val="0"/>
          <w:numId w:val="21"/>
        </w:numPr>
        <w:shd w:val="clear" w:color="auto" w:fill="FFFFFF"/>
        <w:spacing w:after="0" w:line="240" w:lineRule="auto"/>
        <w:rPr>
          <w:rFonts w:ascii="Cambria" w:eastAsia="Times New Roman" w:hAnsi="Cambria"/>
          <w:color w:val="050505"/>
          <w:sz w:val="24"/>
          <w:szCs w:val="24"/>
        </w:rPr>
      </w:pPr>
      <w:r w:rsidRPr="00716EE8">
        <w:rPr>
          <w:rFonts w:ascii="Cambria" w:eastAsia="Times New Roman" w:hAnsi="Cambria"/>
          <w:color w:val="050505"/>
          <w:sz w:val="24"/>
          <w:szCs w:val="24"/>
        </w:rPr>
        <w:t>Bay cùng hãng hàng không Japan airlines 5sao;</w:t>
      </w:r>
    </w:p>
    <w:p w14:paraId="17F3E6ED" w14:textId="45CE1212" w:rsidR="004A4A80" w:rsidRPr="00716EE8" w:rsidRDefault="004A4A80" w:rsidP="00716EE8">
      <w:pPr>
        <w:pStyle w:val="ListParagraph"/>
        <w:numPr>
          <w:ilvl w:val="0"/>
          <w:numId w:val="21"/>
        </w:numPr>
        <w:shd w:val="clear" w:color="auto" w:fill="FFFFFF"/>
        <w:spacing w:after="0" w:line="240" w:lineRule="auto"/>
        <w:rPr>
          <w:rFonts w:ascii="Cambria" w:eastAsia="Times New Roman" w:hAnsi="Cambria"/>
          <w:color w:val="050505"/>
          <w:sz w:val="24"/>
          <w:szCs w:val="24"/>
        </w:rPr>
      </w:pPr>
      <w:r w:rsidRPr="00716EE8">
        <w:rPr>
          <w:rFonts w:ascii="Cambria" w:eastAsia="Times New Roman" w:hAnsi="Cambria"/>
          <w:color w:val="050505"/>
          <w:sz w:val="24"/>
          <w:szCs w:val="24"/>
        </w:rPr>
        <w:t>Visa thuận lợi, nhanh chóng &amp; cam kết hoàn tiền 100% trong trường hợp trượt Visa;</w:t>
      </w:r>
    </w:p>
    <w:p w14:paraId="02EEC461" w14:textId="77777777" w:rsidR="006C43BF" w:rsidRPr="0098465C" w:rsidRDefault="006C43BF" w:rsidP="00C62DB2">
      <w:pPr>
        <w:shd w:val="clear" w:color="auto" w:fill="FFFFFF"/>
        <w:spacing w:after="0" w:line="240" w:lineRule="auto"/>
        <w:rPr>
          <w:rFonts w:ascii="Cambria" w:hAnsi="Cambria" w:cs="Arial"/>
          <w:sz w:val="24"/>
          <w:szCs w:val="24"/>
          <w:lang w:val="en-US" w:eastAsia="vi-VN"/>
        </w:rPr>
      </w:pPr>
    </w:p>
    <w:p w14:paraId="1CF06C25" w14:textId="19B5F71B" w:rsidR="005447DD" w:rsidRPr="0098465C" w:rsidRDefault="005447DD" w:rsidP="00C62DB2">
      <w:pPr>
        <w:tabs>
          <w:tab w:val="left" w:pos="567"/>
        </w:tabs>
        <w:spacing w:after="0" w:line="240" w:lineRule="auto"/>
        <w:jc w:val="both"/>
        <w:rPr>
          <w:rFonts w:ascii="Cambria" w:hAnsi="Cambria" w:cs="Arial"/>
          <w:bCs/>
          <w:i/>
          <w:iCs/>
          <w:color w:val="FF0000"/>
          <w:sz w:val="24"/>
          <w:szCs w:val="24"/>
          <w:lang w:val="en-US" w:eastAsia="vi-VN"/>
        </w:rPr>
      </w:pPr>
      <w:r w:rsidRPr="0098465C">
        <w:rPr>
          <w:rFonts w:ascii="Cambria" w:hAnsi="Cambria" w:cs="Arial"/>
          <w:b/>
          <w:sz w:val="24"/>
          <w:szCs w:val="24"/>
          <w:lang w:val="en-US" w:eastAsia="vi-VN"/>
        </w:rPr>
        <w:t>Hành trình Tour:</w:t>
      </w:r>
      <w:r w:rsidR="009F23F7" w:rsidRPr="0098465C">
        <w:rPr>
          <w:rFonts w:ascii="Cambria" w:hAnsi="Cambria" w:cs="Arial"/>
          <w:b/>
          <w:sz w:val="24"/>
          <w:szCs w:val="24"/>
          <w:lang w:val="en-US" w:eastAsia="vi-VN"/>
        </w:rPr>
        <w:t xml:space="preserve"> </w:t>
      </w:r>
    </w:p>
    <w:p w14:paraId="4E71960B" w14:textId="42D13333" w:rsidR="005447DD" w:rsidRPr="00BE37F6" w:rsidRDefault="004521D6" w:rsidP="00C62DB2">
      <w:pPr>
        <w:spacing w:after="0" w:line="240" w:lineRule="auto"/>
        <w:jc w:val="both"/>
        <w:rPr>
          <w:rFonts w:ascii="Cambria" w:hAnsi="Cambria" w:cs="Arial"/>
          <w:b/>
          <w:color w:val="FF0000"/>
          <w:sz w:val="24"/>
          <w:szCs w:val="24"/>
          <w:u w:val="single"/>
          <w:lang w:val="en-US" w:eastAsia="vi-VN"/>
        </w:rPr>
      </w:pPr>
      <w:r w:rsidRPr="00BE37F6">
        <w:rPr>
          <w:rFonts w:ascii="Cambria" w:hAnsi="Cambria" w:cs="Arial"/>
          <w:b/>
          <w:color w:val="FF0000"/>
          <w:sz w:val="24"/>
          <w:szCs w:val="24"/>
          <w:u w:val="single"/>
          <w:lang w:val="fr-FR" w:eastAsia="vi-VN"/>
        </w:rPr>
        <w:t>Ngày</w:t>
      </w:r>
      <w:r w:rsidR="009C216C" w:rsidRPr="00BE37F6">
        <w:rPr>
          <w:rFonts w:ascii="Cambria" w:hAnsi="Cambria" w:cs="Arial"/>
          <w:b/>
          <w:color w:val="FF0000"/>
          <w:sz w:val="24"/>
          <w:szCs w:val="24"/>
          <w:u w:val="single"/>
          <w:lang w:val="fr-FR" w:eastAsia="vi-VN"/>
        </w:rPr>
        <w:t xml:space="preserve"> 01</w:t>
      </w:r>
      <w:r w:rsidR="005D0A81" w:rsidRPr="00BE37F6">
        <w:rPr>
          <w:rFonts w:ascii="Cambria" w:hAnsi="Cambria" w:cs="Arial"/>
          <w:b/>
          <w:color w:val="FF0000"/>
          <w:sz w:val="24"/>
          <w:szCs w:val="24"/>
          <w:u w:val="single"/>
          <w:lang w:val="fr-FR" w:eastAsia="vi-VN"/>
        </w:rPr>
        <w:t xml:space="preserve"> </w:t>
      </w:r>
      <w:r w:rsidR="005447DD" w:rsidRPr="00BE37F6">
        <w:rPr>
          <w:rFonts w:ascii="Cambria" w:hAnsi="Cambria" w:cs="Arial"/>
          <w:b/>
          <w:color w:val="FF0000"/>
          <w:sz w:val="24"/>
          <w:szCs w:val="24"/>
          <w:u w:val="single"/>
          <w:lang w:val="en-US" w:eastAsia="vi-VN"/>
        </w:rPr>
        <w:t xml:space="preserve">Tp. HCM  - </w:t>
      </w:r>
      <w:r w:rsidR="005E6668" w:rsidRPr="00BE37F6">
        <w:rPr>
          <w:rFonts w:ascii="Cambria" w:hAnsi="Cambria" w:cs="Arial"/>
          <w:b/>
          <w:color w:val="FF0000"/>
          <w:sz w:val="24"/>
          <w:szCs w:val="24"/>
          <w:u w:val="single"/>
          <w:lang w:val="en-US" w:eastAsia="vi-VN"/>
        </w:rPr>
        <w:t>Haneda</w:t>
      </w:r>
    </w:p>
    <w:p w14:paraId="7696033A" w14:textId="6BEFBD6D" w:rsidR="005447DD" w:rsidRPr="00716EE8" w:rsidRDefault="005447DD" w:rsidP="00716EE8">
      <w:pPr>
        <w:pStyle w:val="ListParagraph"/>
        <w:numPr>
          <w:ilvl w:val="0"/>
          <w:numId w:val="22"/>
        </w:numPr>
        <w:spacing w:after="0" w:line="240" w:lineRule="auto"/>
        <w:jc w:val="both"/>
        <w:rPr>
          <w:rFonts w:ascii="Cambria" w:hAnsi="Cambria"/>
          <w:sz w:val="24"/>
          <w:szCs w:val="24"/>
          <w:lang w:eastAsia="vi-VN"/>
        </w:rPr>
      </w:pPr>
      <w:r w:rsidRPr="00716EE8">
        <w:rPr>
          <w:rFonts w:ascii="Cambria" w:hAnsi="Cambria"/>
          <w:sz w:val="24"/>
          <w:szCs w:val="24"/>
          <w:lang w:val="fr-FR" w:eastAsia="vi-VN"/>
        </w:rPr>
        <w:t xml:space="preserve">20h30 HDV của </w:t>
      </w:r>
      <w:r w:rsidRPr="00716EE8">
        <w:rPr>
          <w:rFonts w:ascii="Cambria" w:hAnsi="Cambria"/>
          <w:b/>
          <w:sz w:val="24"/>
          <w:szCs w:val="24"/>
          <w:lang w:val="fr-FR" w:eastAsia="vi-VN"/>
        </w:rPr>
        <w:t xml:space="preserve">Janpan Tourist </w:t>
      </w:r>
      <w:r w:rsidRPr="00716EE8">
        <w:rPr>
          <w:rFonts w:ascii="Cambria" w:hAnsi="Cambria"/>
          <w:sz w:val="24"/>
          <w:szCs w:val="24"/>
          <w:lang w:val="fr-FR" w:eastAsia="vi-VN"/>
        </w:rPr>
        <w:t xml:space="preserve">sẽ đón đoàn tại Ga đi Quốc tế, sân bay Tân Sơn Nhất. </w:t>
      </w:r>
      <w:r w:rsidRPr="00716EE8">
        <w:rPr>
          <w:rFonts w:ascii="Cambria" w:hAnsi="Cambria"/>
          <w:sz w:val="24"/>
          <w:szCs w:val="24"/>
          <w:lang w:eastAsia="vi-VN"/>
        </w:rPr>
        <w:t xml:space="preserve">Làm thủ tục đáp chuyến bay </w:t>
      </w:r>
      <w:r w:rsidR="008C0847" w:rsidRPr="00716EE8">
        <w:rPr>
          <w:rFonts w:ascii="Cambria" w:hAnsi="Cambria"/>
          <w:sz w:val="24"/>
          <w:szCs w:val="24"/>
          <w:lang w:eastAsia="vi-VN"/>
        </w:rPr>
        <w:t xml:space="preserve">của hãng </w:t>
      </w:r>
      <w:r w:rsidRPr="00716EE8">
        <w:rPr>
          <w:rFonts w:ascii="Cambria" w:hAnsi="Cambria"/>
          <w:b/>
          <w:sz w:val="24"/>
          <w:szCs w:val="24"/>
          <w:lang w:eastAsia="vi-VN"/>
        </w:rPr>
        <w:t>Japan Airline</w:t>
      </w:r>
      <w:r w:rsidR="008C0847" w:rsidRPr="00716EE8">
        <w:rPr>
          <w:rFonts w:ascii="Cambria" w:hAnsi="Cambria"/>
          <w:b/>
          <w:sz w:val="24"/>
          <w:szCs w:val="24"/>
          <w:lang w:eastAsia="vi-VN"/>
        </w:rPr>
        <w:t xml:space="preserve"> – </w:t>
      </w:r>
      <w:r w:rsidR="008C0847" w:rsidRPr="00716EE8">
        <w:rPr>
          <w:rFonts w:ascii="Cambria" w:hAnsi="Cambria"/>
          <w:sz w:val="24"/>
          <w:szCs w:val="24"/>
          <w:lang w:eastAsia="vi-VN"/>
        </w:rPr>
        <w:t>hãng hàng không quốc gia Nhật Bản</w:t>
      </w:r>
      <w:r w:rsidRPr="00716EE8">
        <w:rPr>
          <w:rFonts w:ascii="Cambria" w:hAnsi="Cambria"/>
          <w:sz w:val="24"/>
          <w:szCs w:val="24"/>
          <w:lang w:eastAsia="vi-VN"/>
        </w:rPr>
        <w:t xml:space="preserve">. Khởi hành đi Nhật Bản lúc </w:t>
      </w:r>
      <w:r w:rsidRPr="00716EE8">
        <w:rPr>
          <w:rFonts w:ascii="Cambria" w:hAnsi="Cambria"/>
          <w:b/>
          <w:sz w:val="24"/>
          <w:szCs w:val="24"/>
          <w:lang w:eastAsia="vi-VN"/>
        </w:rPr>
        <w:t>23:25</w:t>
      </w:r>
      <w:r w:rsidRPr="00716EE8">
        <w:rPr>
          <w:rFonts w:ascii="Cambria" w:hAnsi="Cambria"/>
          <w:sz w:val="24"/>
          <w:szCs w:val="24"/>
          <w:lang w:eastAsia="vi-VN"/>
        </w:rPr>
        <w:t xml:space="preserve"> phút.</w:t>
      </w:r>
      <w:r w:rsidRPr="00716EE8">
        <w:rPr>
          <w:rFonts w:ascii="Cambria" w:hAnsi="Cambria"/>
          <w:sz w:val="24"/>
          <w:szCs w:val="24"/>
        </w:rPr>
        <w:t xml:space="preserve"> </w:t>
      </w:r>
    </w:p>
    <w:p w14:paraId="7406C31A" w14:textId="77777777" w:rsidR="005447DD" w:rsidRPr="00716EE8" w:rsidRDefault="005447DD" w:rsidP="00716EE8">
      <w:pPr>
        <w:pStyle w:val="ListParagraph"/>
        <w:numPr>
          <w:ilvl w:val="0"/>
          <w:numId w:val="22"/>
        </w:numPr>
        <w:spacing w:after="0" w:line="240" w:lineRule="auto"/>
        <w:jc w:val="both"/>
        <w:rPr>
          <w:rFonts w:ascii="Cambria" w:hAnsi="Cambria"/>
          <w:sz w:val="24"/>
          <w:szCs w:val="24"/>
          <w:lang w:eastAsia="vi-VN"/>
        </w:rPr>
      </w:pPr>
      <w:r w:rsidRPr="00716EE8">
        <w:rPr>
          <w:rFonts w:ascii="Cambria" w:hAnsi="Cambria"/>
          <w:sz w:val="24"/>
          <w:szCs w:val="24"/>
          <w:lang w:eastAsia="vi-VN"/>
        </w:rPr>
        <w:t>Đoàn nghỉ đêm &amp; ăn sáng trên máy bay.</w:t>
      </w:r>
    </w:p>
    <w:p w14:paraId="4277A02D" w14:textId="77777777" w:rsidR="002F138F" w:rsidRPr="0098465C" w:rsidRDefault="002F138F" w:rsidP="00C62DB2">
      <w:pPr>
        <w:spacing w:after="0" w:line="240" w:lineRule="auto"/>
        <w:jc w:val="both"/>
        <w:rPr>
          <w:rFonts w:ascii="Cambria" w:hAnsi="Cambria" w:cs="Arial"/>
          <w:sz w:val="24"/>
          <w:szCs w:val="24"/>
          <w:lang w:val="en-US" w:eastAsia="vi-VN"/>
        </w:rPr>
      </w:pPr>
    </w:p>
    <w:p w14:paraId="0248AF33" w14:textId="504D0C83" w:rsidR="005447DD" w:rsidRPr="00BE37F6" w:rsidRDefault="005F3225" w:rsidP="00C62DB2">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NGAY 02: HANEDA – TOKYO – YAMANASHI ( L, D)</w:t>
      </w:r>
    </w:p>
    <w:p w14:paraId="3975EAA1" w14:textId="15B423D0" w:rsidR="005447DD" w:rsidRPr="0098465C" w:rsidRDefault="005447DD" w:rsidP="00C62DB2">
      <w:pPr>
        <w:spacing w:after="0" w:line="240" w:lineRule="auto"/>
        <w:jc w:val="both"/>
        <w:rPr>
          <w:rFonts w:ascii="Cambria" w:hAnsi="Cambria" w:cs="Arial"/>
          <w:sz w:val="24"/>
          <w:szCs w:val="24"/>
          <w:lang w:val="en-US" w:eastAsia="vi-VN"/>
        </w:rPr>
      </w:pPr>
      <w:r w:rsidRPr="0098465C">
        <w:rPr>
          <w:rFonts w:ascii="Cambria" w:hAnsi="Cambria" w:cs="Arial"/>
          <w:sz w:val="24"/>
          <w:szCs w:val="24"/>
          <w:lang w:val="en-US" w:eastAsia="vi-VN"/>
        </w:rPr>
        <w:t>0</w:t>
      </w:r>
      <w:r w:rsidR="009519B2" w:rsidRPr="0098465C">
        <w:rPr>
          <w:rFonts w:ascii="Cambria" w:hAnsi="Cambria" w:cs="Arial"/>
          <w:sz w:val="24"/>
          <w:szCs w:val="24"/>
          <w:lang w:val="en-US" w:eastAsia="vi-VN"/>
        </w:rPr>
        <w:t>7</w:t>
      </w:r>
      <w:r w:rsidRPr="0098465C">
        <w:rPr>
          <w:rFonts w:ascii="Cambria" w:hAnsi="Cambria" w:cs="Arial"/>
          <w:sz w:val="24"/>
          <w:szCs w:val="24"/>
          <w:lang w:val="en-US" w:eastAsia="vi-VN"/>
        </w:rPr>
        <w:t>h 00</w:t>
      </w:r>
      <w:r w:rsidR="00BE37F6">
        <w:rPr>
          <w:rFonts w:ascii="Cambria" w:hAnsi="Cambria" w:cs="Arial"/>
          <w:sz w:val="24"/>
          <w:szCs w:val="24"/>
          <w:lang w:eastAsia="vi-VN"/>
        </w:rPr>
        <w:t xml:space="preserve"> xe</w:t>
      </w:r>
      <w:r w:rsidRPr="0098465C">
        <w:rPr>
          <w:rFonts w:ascii="Cambria" w:hAnsi="Cambria" w:cs="Arial"/>
          <w:sz w:val="24"/>
          <w:szCs w:val="24"/>
          <w:lang w:val="en-US" w:eastAsia="vi-VN"/>
        </w:rPr>
        <w:t xml:space="preserve"> sẽ đón đoàn tại sân bay </w:t>
      </w:r>
      <w:r w:rsidRPr="0098465C">
        <w:rPr>
          <w:rFonts w:ascii="Cambria" w:hAnsi="Cambria" w:cs="Arial"/>
          <w:b/>
          <w:sz w:val="24"/>
          <w:szCs w:val="24"/>
          <w:lang w:val="en-US" w:eastAsia="vi-VN"/>
        </w:rPr>
        <w:t>Haneda</w:t>
      </w:r>
      <w:r w:rsidRPr="0098465C">
        <w:rPr>
          <w:rFonts w:ascii="Cambria" w:hAnsi="Cambria" w:cs="Arial"/>
          <w:sz w:val="24"/>
          <w:szCs w:val="24"/>
          <w:lang w:val="en-US" w:eastAsia="vi-VN"/>
        </w:rPr>
        <w:t xml:space="preserve"> và  đưa đoàn đi tham quan :</w:t>
      </w:r>
    </w:p>
    <w:p w14:paraId="7BB6F7AE" w14:textId="59784F20" w:rsidR="00C3109C" w:rsidRPr="0098465C" w:rsidRDefault="00C3109C" w:rsidP="00C3109C">
      <w:pPr>
        <w:numPr>
          <w:ilvl w:val="0"/>
          <w:numId w:val="8"/>
        </w:numPr>
        <w:tabs>
          <w:tab w:val="left" w:pos="630"/>
        </w:tabs>
        <w:spacing w:after="0" w:line="240" w:lineRule="auto"/>
        <w:ind w:left="630" w:hanging="270"/>
        <w:jc w:val="both"/>
        <w:rPr>
          <w:rFonts w:ascii="Cambria" w:hAnsi="Cambria" w:cs="Arial"/>
          <w:sz w:val="24"/>
          <w:szCs w:val="24"/>
          <w:lang w:eastAsia="vi-VN"/>
        </w:rPr>
      </w:pPr>
      <w:r w:rsidRPr="0098465C">
        <w:rPr>
          <w:rFonts w:ascii="Cambria" w:hAnsi="Cambria" w:cs="Arial"/>
          <w:b/>
          <w:sz w:val="24"/>
          <w:szCs w:val="24"/>
          <w:lang w:eastAsia="vi-VN"/>
        </w:rPr>
        <w:t>Hoàng cung Hoàng Gia Nhật Bản</w:t>
      </w:r>
      <w:r w:rsidRPr="0098465C">
        <w:rPr>
          <w:rFonts w:ascii="Cambria" w:hAnsi="Cambria" w:cs="Arial"/>
          <w:sz w:val="24"/>
          <w:szCs w:val="24"/>
          <w:lang w:eastAsia="vi-VN"/>
        </w:rPr>
        <w:t xml:space="preserve"> - </w:t>
      </w:r>
      <w:r w:rsidRPr="0098465C">
        <w:rPr>
          <w:rFonts w:ascii="Cambria" w:hAnsi="Cambria" w:cs="Arial"/>
          <w:sz w:val="24"/>
          <w:szCs w:val="24"/>
        </w:rPr>
        <w:t xml:space="preserve">nằm ở Tokyo, với hơn 1000 năm lịch sử, cung điện Kōkyo hiện vẫn là nơi ở của nhiều thế hệ Thiên Hoàng Nhật Bản. </w:t>
      </w:r>
    </w:p>
    <w:p w14:paraId="3548D336" w14:textId="77777777" w:rsidR="005447DD" w:rsidRPr="0098465C" w:rsidRDefault="005447DD" w:rsidP="00C62DB2">
      <w:pPr>
        <w:numPr>
          <w:ilvl w:val="0"/>
          <w:numId w:val="8"/>
        </w:numPr>
        <w:spacing w:after="0" w:line="240" w:lineRule="auto"/>
        <w:ind w:left="630" w:hanging="270"/>
        <w:jc w:val="both"/>
        <w:rPr>
          <w:rFonts w:ascii="Cambria" w:hAnsi="Cambria" w:cs="Arial"/>
          <w:sz w:val="24"/>
          <w:szCs w:val="24"/>
          <w:lang w:eastAsia="vi-VN"/>
        </w:rPr>
      </w:pPr>
      <w:r w:rsidRPr="0098465C">
        <w:rPr>
          <w:rFonts w:ascii="Cambria" w:hAnsi="Cambria" w:cs="Arial"/>
          <w:b/>
          <w:sz w:val="24"/>
          <w:szCs w:val="24"/>
          <w:lang w:eastAsia="vi-VN"/>
        </w:rPr>
        <w:t xml:space="preserve">Chùa Asakusa </w:t>
      </w:r>
      <w:r w:rsidRPr="0098465C">
        <w:rPr>
          <w:rFonts w:ascii="Cambria" w:hAnsi="Cambria" w:cs="Arial"/>
          <w:sz w:val="24"/>
          <w:szCs w:val="24"/>
          <w:lang w:eastAsia="vi-VN"/>
        </w:rPr>
        <w:t xml:space="preserve">nổi tiếng nhất Nhật Bản. </w:t>
      </w:r>
      <w:r w:rsidRPr="0098465C">
        <w:rPr>
          <w:rFonts w:ascii="Cambria" w:hAnsi="Cambria" w:cs="Arial"/>
          <w:sz w:val="24"/>
          <w:szCs w:val="24"/>
        </w:rPr>
        <w:t>Chùa Asakusa Kannon hay còn gọi là Sensō-ji là một ngôi chùa cổ nằm ở Asakusa, Taito, Tokyo, Nhật Bản. Có thể nói đây là ngôi chùa cổ nhất, quan trọng nhất Nhật Bản.</w:t>
      </w:r>
    </w:p>
    <w:p w14:paraId="45DB81FA" w14:textId="77777777" w:rsidR="009B1F99" w:rsidRPr="0098465C" w:rsidRDefault="009B1F99" w:rsidP="00C62DB2">
      <w:pPr>
        <w:numPr>
          <w:ilvl w:val="0"/>
          <w:numId w:val="8"/>
        </w:numPr>
        <w:spacing w:after="0" w:line="240" w:lineRule="auto"/>
        <w:ind w:left="630" w:hanging="270"/>
        <w:jc w:val="both"/>
        <w:rPr>
          <w:rFonts w:ascii="Cambria" w:hAnsi="Cambria" w:cs="Arial"/>
          <w:sz w:val="24"/>
          <w:szCs w:val="24"/>
          <w:lang w:eastAsia="vi-VN"/>
        </w:rPr>
      </w:pPr>
      <w:r w:rsidRPr="0098465C">
        <w:rPr>
          <w:rFonts w:ascii="Cambria" w:hAnsi="Cambria" w:cs="Arial"/>
          <w:sz w:val="24"/>
          <w:szCs w:val="24"/>
          <w:lang w:eastAsia="vi-VN"/>
        </w:rPr>
        <w:t xml:space="preserve">Tham quan và chụp hình kỷ niệm tại tháp truyền hình nổi tiếng </w:t>
      </w:r>
      <w:r w:rsidRPr="0098465C">
        <w:rPr>
          <w:rFonts w:ascii="Cambria" w:hAnsi="Cambria" w:cs="Arial"/>
          <w:b/>
          <w:sz w:val="24"/>
          <w:szCs w:val="24"/>
          <w:lang w:eastAsia="vi-VN"/>
        </w:rPr>
        <w:t>Tokyo Skytree</w:t>
      </w:r>
    </w:p>
    <w:p w14:paraId="111638FA" w14:textId="68C87081" w:rsidR="00C3109C" w:rsidRPr="0098465C" w:rsidRDefault="00C3109C" w:rsidP="00E35AFC">
      <w:pPr>
        <w:numPr>
          <w:ilvl w:val="0"/>
          <w:numId w:val="8"/>
        </w:numPr>
        <w:spacing w:after="0" w:line="240" w:lineRule="auto"/>
        <w:ind w:left="630" w:hanging="270"/>
        <w:jc w:val="both"/>
        <w:rPr>
          <w:rFonts w:ascii="Cambria" w:hAnsi="Cambria" w:cs="Arial"/>
          <w:sz w:val="24"/>
          <w:szCs w:val="24"/>
          <w:lang w:eastAsia="vi-VN"/>
        </w:rPr>
      </w:pPr>
      <w:r w:rsidRPr="0098465C">
        <w:rPr>
          <w:rFonts w:ascii="Cambria" w:hAnsi="Cambria" w:cs="Arial"/>
          <w:b/>
          <w:sz w:val="24"/>
          <w:szCs w:val="24"/>
          <w:lang w:eastAsia="vi-VN"/>
        </w:rPr>
        <w:t>Tham quan</w:t>
      </w:r>
      <w:r w:rsidR="003F223D" w:rsidRPr="0098465C">
        <w:rPr>
          <w:rFonts w:ascii="Cambria" w:hAnsi="Cambria" w:cs="Arial"/>
          <w:b/>
          <w:sz w:val="24"/>
          <w:szCs w:val="24"/>
          <w:lang w:eastAsia="vi-VN"/>
        </w:rPr>
        <w:t xml:space="preserve"> công viên Ueno/Shinjuku Gyoen: </w:t>
      </w:r>
      <w:r w:rsidR="003F223D" w:rsidRPr="0098465C">
        <w:rPr>
          <w:rFonts w:ascii="Cambria" w:hAnsi="Cambria" w:cs="Arial"/>
          <w:sz w:val="24"/>
          <w:szCs w:val="24"/>
          <w:lang w:eastAsia="vi-VN"/>
        </w:rPr>
        <w:t>Đây là nơi ngắm hoa Anh Đào (Sakura) n</w:t>
      </w:r>
      <w:r w:rsidR="00207D64">
        <w:rPr>
          <w:rFonts w:ascii="Cambria" w:hAnsi="Cambria" w:cs="Arial"/>
          <w:sz w:val="24"/>
          <w:szCs w:val="24"/>
          <w:lang w:val="en-US" w:eastAsia="vi-VN"/>
        </w:rPr>
        <w:t>ổi</w:t>
      </w:r>
      <w:r w:rsidR="003F223D" w:rsidRPr="0098465C">
        <w:rPr>
          <w:rFonts w:ascii="Cambria" w:hAnsi="Cambria" w:cs="Arial"/>
          <w:sz w:val="24"/>
          <w:szCs w:val="24"/>
          <w:lang w:eastAsia="vi-VN"/>
        </w:rPr>
        <w:t xml:space="preserve"> tiếng tại Nhật Bản với hơn 800 gốc Anh Đào và 50 loại hoa Anh Đào khác nhau.</w:t>
      </w:r>
    </w:p>
    <w:p w14:paraId="1C948A8A" w14:textId="0C3F1D7C" w:rsidR="005447DD" w:rsidRPr="0098465C" w:rsidRDefault="005447DD" w:rsidP="00C62DB2">
      <w:pPr>
        <w:spacing w:after="0" w:line="240" w:lineRule="auto"/>
        <w:jc w:val="both"/>
        <w:rPr>
          <w:rFonts w:ascii="Cambria" w:hAnsi="Cambria" w:cs="Arial"/>
          <w:sz w:val="24"/>
          <w:szCs w:val="24"/>
          <w:lang w:eastAsia="vi-VN"/>
        </w:rPr>
      </w:pPr>
      <w:r w:rsidRPr="0098465C">
        <w:rPr>
          <w:rFonts w:ascii="Cambria" w:hAnsi="Cambria" w:cs="Arial"/>
          <w:sz w:val="24"/>
          <w:szCs w:val="24"/>
          <w:lang w:eastAsia="vi-VN"/>
        </w:rPr>
        <w:t xml:space="preserve">Ăn tối &amp; nghỉ đêm tại </w:t>
      </w:r>
      <w:r w:rsidR="005E6668" w:rsidRPr="0098465C">
        <w:rPr>
          <w:rFonts w:ascii="Cambria" w:hAnsi="Cambria" w:cs="Arial"/>
          <w:b/>
          <w:sz w:val="24"/>
          <w:szCs w:val="24"/>
          <w:lang w:eastAsia="vi-VN"/>
        </w:rPr>
        <w:t>Yamanashi</w:t>
      </w:r>
      <w:r w:rsidRPr="0098465C">
        <w:rPr>
          <w:rFonts w:ascii="Cambria" w:hAnsi="Cambria" w:cs="Arial"/>
          <w:b/>
          <w:sz w:val="24"/>
          <w:szCs w:val="24"/>
          <w:lang w:eastAsia="vi-VN"/>
        </w:rPr>
        <w:t>.</w:t>
      </w:r>
      <w:r w:rsidRPr="0098465C">
        <w:rPr>
          <w:rFonts w:ascii="Cambria" w:hAnsi="Cambria" w:cs="Arial"/>
          <w:sz w:val="24"/>
          <w:szCs w:val="24"/>
          <w:lang w:eastAsia="vi-VN"/>
        </w:rPr>
        <w:t xml:space="preserve"> </w:t>
      </w:r>
    </w:p>
    <w:p w14:paraId="4A4D9D63" w14:textId="77777777" w:rsidR="00D923EF" w:rsidRPr="0098465C" w:rsidRDefault="00D923EF" w:rsidP="00C62DB2">
      <w:pPr>
        <w:spacing w:after="0" w:line="240" w:lineRule="auto"/>
        <w:jc w:val="both"/>
        <w:rPr>
          <w:rFonts w:ascii="Cambria" w:eastAsia="Times New Roman" w:hAnsi="Cambria"/>
          <w:sz w:val="20"/>
          <w:szCs w:val="20"/>
          <w:lang w:val="en-US"/>
        </w:rPr>
      </w:pPr>
    </w:p>
    <w:p w14:paraId="1E9BCD7D" w14:textId="36417AE6" w:rsidR="005447DD" w:rsidRPr="00BE37F6" w:rsidRDefault="005F3225" w:rsidP="00C62DB2">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NGAY 03: YAMANASHI – TOYOHASHI (B, L, D)</w:t>
      </w:r>
    </w:p>
    <w:p w14:paraId="2124E671" w14:textId="778066D9" w:rsidR="00D923EF" w:rsidRPr="0098465C" w:rsidRDefault="005447DD" w:rsidP="00C62DB2">
      <w:pPr>
        <w:spacing w:after="0" w:line="240" w:lineRule="auto"/>
        <w:jc w:val="both"/>
        <w:rPr>
          <w:rFonts w:ascii="Cambria" w:hAnsi="Cambria" w:cs="Arial"/>
          <w:sz w:val="24"/>
          <w:szCs w:val="24"/>
          <w:lang w:eastAsia="vi-VN"/>
        </w:rPr>
      </w:pPr>
      <w:r w:rsidRPr="0098465C">
        <w:rPr>
          <w:rFonts w:ascii="Cambria" w:hAnsi="Cambria" w:cs="Arial"/>
          <w:sz w:val="24"/>
          <w:szCs w:val="24"/>
          <w:lang w:eastAsia="vi-VN"/>
        </w:rPr>
        <w:t>Quý khách trả phòng và ăn sáng. Khởi hành tham quan:</w:t>
      </w:r>
    </w:p>
    <w:p w14:paraId="1FA93F97" w14:textId="77777777" w:rsidR="003F223D" w:rsidRPr="0098465C" w:rsidRDefault="003F223D" w:rsidP="00D923EF">
      <w:pPr>
        <w:numPr>
          <w:ilvl w:val="0"/>
          <w:numId w:val="8"/>
        </w:numPr>
        <w:spacing w:after="0" w:line="240" w:lineRule="auto"/>
        <w:ind w:left="630" w:hanging="270"/>
        <w:jc w:val="both"/>
        <w:rPr>
          <w:rFonts w:ascii="Cambria" w:hAnsi="Cambria" w:cs="Arial"/>
          <w:sz w:val="24"/>
          <w:szCs w:val="24"/>
          <w:lang w:eastAsia="vi-VN"/>
        </w:rPr>
      </w:pPr>
      <w:r w:rsidRPr="0098465C">
        <w:rPr>
          <w:rFonts w:ascii="Cambria" w:hAnsi="Cambria" w:cs="Arial"/>
          <w:b/>
          <w:sz w:val="24"/>
          <w:szCs w:val="24"/>
          <w:lang w:eastAsia="vi-VN"/>
        </w:rPr>
        <w:lastRenderedPageBreak/>
        <w:t>Núi Phú Sỹ (Fuji):</w:t>
      </w:r>
      <w:r w:rsidRPr="0098465C">
        <w:rPr>
          <w:rFonts w:ascii="Cambria" w:hAnsi="Cambria" w:cs="Arial"/>
          <w:sz w:val="24"/>
          <w:szCs w:val="24"/>
          <w:lang w:eastAsia="vi-VN"/>
        </w:rPr>
        <w:t xml:space="preserve"> Với độ cao 3.776m, Núi Phú Sỹ là kỳ quan thiên nhiên nỗi tiếng và là biểu tượng</w:t>
      </w:r>
      <w:r w:rsidR="000B2938" w:rsidRPr="0098465C">
        <w:rPr>
          <w:rFonts w:ascii="Cambria" w:hAnsi="Cambria" w:cs="Arial"/>
          <w:sz w:val="24"/>
          <w:szCs w:val="24"/>
          <w:lang w:eastAsia="vi-VN"/>
        </w:rPr>
        <w:t xml:space="preserve"> tâm linh, văn hoá và là điểm du lịch nỗi tiếng</w:t>
      </w:r>
      <w:r w:rsidRPr="0098465C">
        <w:rPr>
          <w:rFonts w:ascii="Cambria" w:hAnsi="Cambria" w:cs="Arial"/>
          <w:sz w:val="24"/>
          <w:szCs w:val="24"/>
          <w:lang w:eastAsia="vi-VN"/>
        </w:rPr>
        <w:t xml:space="preserve"> của đất nước mặt trời mọc</w:t>
      </w:r>
      <w:r w:rsidR="000B2938" w:rsidRPr="0098465C">
        <w:rPr>
          <w:rFonts w:ascii="Cambria" w:hAnsi="Cambria" w:cs="Arial"/>
          <w:sz w:val="24"/>
          <w:szCs w:val="24"/>
          <w:lang w:eastAsia="vi-VN"/>
        </w:rPr>
        <w:t>. (có thể lên trạm 5 nếu điều kiện thời tiết tốt)</w:t>
      </w:r>
    </w:p>
    <w:p w14:paraId="3AF942B9" w14:textId="77777777" w:rsidR="00D923EF" w:rsidRPr="0098465C" w:rsidRDefault="00D923EF" w:rsidP="00D923EF">
      <w:pPr>
        <w:numPr>
          <w:ilvl w:val="0"/>
          <w:numId w:val="8"/>
        </w:numPr>
        <w:spacing w:after="0" w:line="240" w:lineRule="auto"/>
        <w:ind w:left="630" w:hanging="270"/>
        <w:jc w:val="both"/>
        <w:rPr>
          <w:rFonts w:ascii="Cambria" w:hAnsi="Cambria" w:cs="Arial"/>
          <w:sz w:val="24"/>
          <w:szCs w:val="24"/>
          <w:lang w:eastAsia="vi-VN"/>
        </w:rPr>
      </w:pPr>
      <w:r w:rsidRPr="0098465C">
        <w:rPr>
          <w:rFonts w:ascii="Cambria" w:hAnsi="Cambria" w:cs="Arial"/>
          <w:b/>
          <w:sz w:val="24"/>
          <w:szCs w:val="24"/>
          <w:lang w:eastAsia="vi-VN"/>
        </w:rPr>
        <w:t xml:space="preserve">Làng văn hóa Oshino Hakkai </w:t>
      </w:r>
      <w:r w:rsidRPr="0098465C">
        <w:rPr>
          <w:rFonts w:ascii="Cambria" w:hAnsi="Cambria" w:cs="Arial"/>
          <w:sz w:val="24"/>
          <w:szCs w:val="24"/>
          <w:lang w:eastAsia="vi-VN"/>
        </w:rPr>
        <w:t>là ngôi làng cổ nằm yên bình dưới chân núi Phú Sĩ. Cho đến ngày nay, những ngôi nhà ở làng Oshino Hakkai vẫn mang nét kiến trúc truyền thống Nhật Bản xa xưa. Ngoài ra du khách còn được thưởng thức những đặc sản của làng, chắc chắn Oshino Hakkai sẽ là điểm đến thú vị đối với những du khách thích khám phá nếp sống xưa của người Nhật.</w:t>
      </w:r>
      <w:r w:rsidRPr="0098465C">
        <w:rPr>
          <w:rFonts w:ascii="Cambria" w:hAnsi="Cambria" w:cs="Arial"/>
          <w:sz w:val="24"/>
          <w:szCs w:val="24"/>
        </w:rPr>
        <w:t xml:space="preserve"> </w:t>
      </w:r>
    </w:p>
    <w:p w14:paraId="078175E6" w14:textId="1938DE2C" w:rsidR="00D923EF" w:rsidRPr="0098465C" w:rsidRDefault="00D923EF" w:rsidP="00C62DB2">
      <w:pPr>
        <w:numPr>
          <w:ilvl w:val="0"/>
          <w:numId w:val="8"/>
        </w:numPr>
        <w:spacing w:after="0" w:line="240" w:lineRule="auto"/>
        <w:ind w:left="630" w:hanging="270"/>
        <w:jc w:val="both"/>
        <w:rPr>
          <w:rFonts w:ascii="Cambria" w:hAnsi="Cambria" w:cs="Arial"/>
          <w:sz w:val="24"/>
          <w:szCs w:val="24"/>
          <w:lang w:eastAsia="vi-VN"/>
        </w:rPr>
      </w:pPr>
      <w:r w:rsidRPr="0098465C">
        <w:rPr>
          <w:rFonts w:ascii="Cambria" w:hAnsi="Cambria" w:cs="Arial"/>
          <w:sz w:val="24"/>
          <w:szCs w:val="24"/>
          <w:lang w:eastAsia="vi-VN"/>
        </w:rPr>
        <w:t>Đoàn dùng cơm trưa tại nhà hàng địa phương. Sau đó đưa đi vườn</w:t>
      </w:r>
      <w:r w:rsidR="009B1F99" w:rsidRPr="0098465C">
        <w:rPr>
          <w:rFonts w:ascii="Cambria" w:hAnsi="Cambria" w:cs="Arial"/>
          <w:sz w:val="24"/>
          <w:szCs w:val="24"/>
          <w:lang w:eastAsia="vi-VN"/>
        </w:rPr>
        <w:t xml:space="preserve"> trái cây</w:t>
      </w:r>
      <w:r w:rsidRPr="0098465C">
        <w:rPr>
          <w:rFonts w:ascii="Cambria" w:hAnsi="Cambria" w:cs="Arial"/>
          <w:sz w:val="24"/>
          <w:szCs w:val="24"/>
          <w:lang w:eastAsia="vi-VN"/>
        </w:rPr>
        <w:t xml:space="preserve"> &amp; thưởng thức </w:t>
      </w:r>
      <w:r w:rsidR="009B1F99" w:rsidRPr="0098465C">
        <w:rPr>
          <w:rFonts w:ascii="Cambria" w:hAnsi="Cambria" w:cs="Arial"/>
          <w:sz w:val="24"/>
          <w:szCs w:val="24"/>
          <w:lang w:eastAsia="vi-VN"/>
        </w:rPr>
        <w:t>trái cây</w:t>
      </w:r>
      <w:r w:rsidRPr="0098465C">
        <w:rPr>
          <w:rFonts w:ascii="Cambria" w:hAnsi="Cambria" w:cs="Arial"/>
          <w:sz w:val="24"/>
          <w:szCs w:val="24"/>
          <w:lang w:eastAsia="vi-VN"/>
        </w:rPr>
        <w:t xml:space="preserve"> tươi tại vườn, trải nghiệm cuộc sống thường nhật của người dân Nhật Bản.</w:t>
      </w:r>
    </w:p>
    <w:p w14:paraId="0C949EFF" w14:textId="326AFC8D" w:rsidR="005447DD" w:rsidRPr="0098465C" w:rsidRDefault="005447DD" w:rsidP="00C62DB2">
      <w:pPr>
        <w:numPr>
          <w:ilvl w:val="0"/>
          <w:numId w:val="8"/>
        </w:numPr>
        <w:spacing w:after="0" w:line="240" w:lineRule="auto"/>
        <w:ind w:left="630" w:hanging="270"/>
        <w:jc w:val="both"/>
        <w:rPr>
          <w:rFonts w:ascii="Cambria" w:hAnsi="Cambria" w:cs="Arial"/>
          <w:sz w:val="24"/>
          <w:szCs w:val="24"/>
          <w:lang w:val="fr-FR" w:eastAsia="vi-VN"/>
        </w:rPr>
      </w:pPr>
      <w:r w:rsidRPr="0098465C">
        <w:rPr>
          <w:rFonts w:ascii="Cambria" w:hAnsi="Cambria" w:cs="Arial"/>
          <w:b/>
          <w:sz w:val="24"/>
          <w:szCs w:val="24"/>
          <w:lang w:eastAsia="vi-VN"/>
        </w:rPr>
        <w:t xml:space="preserve">Tàu Shinkansen </w:t>
      </w:r>
      <w:r w:rsidR="009B1F99" w:rsidRPr="0098465C">
        <w:rPr>
          <w:rFonts w:ascii="Cambria" w:hAnsi="Cambria" w:cs="Arial"/>
          <w:b/>
          <w:sz w:val="24"/>
          <w:szCs w:val="24"/>
          <w:lang w:eastAsia="vi-VN"/>
        </w:rPr>
        <w:t xml:space="preserve">– </w:t>
      </w:r>
      <w:r w:rsidR="009B1F99" w:rsidRPr="0098465C">
        <w:rPr>
          <w:rFonts w:ascii="Cambria" w:hAnsi="Cambria" w:cs="Arial"/>
          <w:sz w:val="24"/>
          <w:szCs w:val="24"/>
          <w:lang w:eastAsia="vi-VN"/>
        </w:rPr>
        <w:t>Tr</w:t>
      </w:r>
      <w:r w:rsidR="00720077">
        <w:rPr>
          <w:rFonts w:ascii="Cambria" w:hAnsi="Cambria" w:cs="Arial"/>
          <w:sz w:val="24"/>
          <w:szCs w:val="24"/>
          <w:lang w:eastAsia="vi-VN"/>
        </w:rPr>
        <w:t>ả</w:t>
      </w:r>
      <w:r w:rsidR="009B1F99" w:rsidRPr="0098465C">
        <w:rPr>
          <w:rFonts w:ascii="Cambria" w:hAnsi="Cambria" w:cs="Arial"/>
          <w:sz w:val="24"/>
          <w:szCs w:val="24"/>
          <w:lang w:eastAsia="vi-VN"/>
        </w:rPr>
        <w:t>i nghiệm một chặng tàu</w:t>
      </w:r>
      <w:r w:rsidRPr="0098465C">
        <w:rPr>
          <w:rFonts w:ascii="Cambria" w:hAnsi="Cambria" w:cs="Arial"/>
          <w:b/>
          <w:sz w:val="24"/>
          <w:szCs w:val="24"/>
          <w:lang w:eastAsia="vi-VN"/>
        </w:rPr>
        <w:t xml:space="preserve"> </w:t>
      </w:r>
      <w:r w:rsidRPr="0098465C">
        <w:rPr>
          <w:rFonts w:ascii="Cambria" w:hAnsi="Cambria" w:cs="Arial"/>
          <w:sz w:val="24"/>
          <w:szCs w:val="24"/>
          <w:lang w:eastAsia="vi-VN"/>
        </w:rPr>
        <w:t>Shinkansen</w:t>
      </w:r>
      <w:r w:rsidR="009B1F99" w:rsidRPr="0098465C">
        <w:rPr>
          <w:rFonts w:ascii="Cambria" w:hAnsi="Cambria" w:cs="Arial"/>
          <w:sz w:val="24"/>
          <w:szCs w:val="24"/>
          <w:lang w:eastAsia="vi-VN"/>
        </w:rPr>
        <w:t xml:space="preserve"> - </w:t>
      </w:r>
      <w:r w:rsidRPr="0098465C">
        <w:rPr>
          <w:rFonts w:ascii="Cambria" w:hAnsi="Cambria" w:cs="Arial"/>
          <w:sz w:val="24"/>
          <w:szCs w:val="24"/>
          <w:lang w:eastAsia="vi-VN"/>
        </w:rPr>
        <w:t xml:space="preserve">có nghĩa “đường tàu mới”, ngoài ra còn được gọi là “bullet train” (tàu viên đạn) do hình dạng thuôn gọn của đầu tàu, cùng tốc độ chẳng kém gì viên đạn bay ra khỏi nòng súng. </w:t>
      </w:r>
      <w:r w:rsidRPr="0098465C">
        <w:rPr>
          <w:rFonts w:ascii="Cambria" w:hAnsi="Cambria" w:cs="Arial"/>
          <w:sz w:val="24"/>
          <w:szCs w:val="24"/>
          <w:lang w:val="fr-FR" w:eastAsia="vi-VN"/>
        </w:rPr>
        <w:t>Còn gì thú vị hơn khi một lần trải nghiệm ngồi trên chiếc tàu này.</w:t>
      </w:r>
      <w:r w:rsidRPr="0098465C">
        <w:rPr>
          <w:rFonts w:ascii="Cambria" w:hAnsi="Cambria" w:cs="Arial"/>
          <w:sz w:val="24"/>
          <w:szCs w:val="24"/>
        </w:rPr>
        <w:t xml:space="preserve"> </w:t>
      </w:r>
    </w:p>
    <w:p w14:paraId="3CA45715" w14:textId="6C5AC77B" w:rsidR="005447DD" w:rsidRPr="0098465C" w:rsidRDefault="005447DD" w:rsidP="00C62DB2">
      <w:pPr>
        <w:spacing w:after="0" w:line="240" w:lineRule="auto"/>
        <w:jc w:val="both"/>
        <w:rPr>
          <w:rFonts w:ascii="Cambria" w:hAnsi="Cambria" w:cs="Arial"/>
          <w:sz w:val="24"/>
          <w:szCs w:val="24"/>
          <w:lang w:val="fr-FR" w:eastAsia="vi-VN"/>
        </w:rPr>
      </w:pPr>
      <w:r w:rsidRPr="0098465C">
        <w:rPr>
          <w:rFonts w:ascii="Cambria" w:hAnsi="Cambria" w:cs="Arial"/>
          <w:sz w:val="24"/>
          <w:szCs w:val="24"/>
          <w:lang w:val="fr-FR" w:eastAsia="vi-VN"/>
        </w:rPr>
        <w:t xml:space="preserve">Đến </w:t>
      </w:r>
      <w:r w:rsidR="00F91734" w:rsidRPr="0098465C">
        <w:rPr>
          <w:rFonts w:ascii="Cambria" w:hAnsi="Cambria" w:cs="Arial"/>
          <w:sz w:val="24"/>
          <w:szCs w:val="24"/>
          <w:lang w:val="fr-FR" w:eastAsia="vi-VN"/>
        </w:rPr>
        <w:t>Toyohashi</w:t>
      </w:r>
      <w:r w:rsidRPr="0098465C">
        <w:rPr>
          <w:rFonts w:ascii="Cambria" w:hAnsi="Cambria" w:cs="Arial"/>
          <w:sz w:val="24"/>
          <w:szCs w:val="24"/>
          <w:lang w:val="fr-FR" w:eastAsia="vi-VN"/>
        </w:rPr>
        <w:t xml:space="preserve">, Quý khách ăn tối và nghỉ đêm tại </w:t>
      </w:r>
      <w:r w:rsidR="00F91734" w:rsidRPr="0098465C">
        <w:rPr>
          <w:rFonts w:ascii="Cambria" w:hAnsi="Cambria" w:cs="Arial"/>
          <w:b/>
          <w:sz w:val="24"/>
          <w:szCs w:val="24"/>
          <w:lang w:val="fr-FR" w:eastAsia="vi-VN"/>
        </w:rPr>
        <w:t>Toyohashi</w:t>
      </w:r>
      <w:r w:rsidRPr="0098465C">
        <w:rPr>
          <w:rFonts w:ascii="Cambria" w:hAnsi="Cambria" w:cs="Arial"/>
          <w:sz w:val="24"/>
          <w:szCs w:val="24"/>
          <w:lang w:val="fr-FR" w:eastAsia="vi-VN"/>
        </w:rPr>
        <w:t xml:space="preserve">. </w:t>
      </w:r>
    </w:p>
    <w:p w14:paraId="7A999705" w14:textId="77777777" w:rsidR="00025BF9" w:rsidRPr="0098465C" w:rsidRDefault="00025BF9" w:rsidP="00C62DB2">
      <w:pPr>
        <w:spacing w:after="0" w:line="240" w:lineRule="auto"/>
        <w:jc w:val="both"/>
        <w:rPr>
          <w:rFonts w:ascii="Cambria" w:hAnsi="Cambria" w:cs="Arial"/>
          <w:sz w:val="24"/>
          <w:szCs w:val="24"/>
          <w:lang w:val="fr-FR" w:eastAsia="vi-VN"/>
        </w:rPr>
      </w:pPr>
    </w:p>
    <w:p w14:paraId="71439EB0" w14:textId="4AA7A4A3" w:rsidR="005447DD" w:rsidRPr="00BE37F6" w:rsidRDefault="005F3225" w:rsidP="00C62DB2">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NGAY 04:TOYOHASHI – KYOTO - OSAKA (B, L, D)</w:t>
      </w:r>
    </w:p>
    <w:p w14:paraId="4A2BBA27" w14:textId="77777777" w:rsidR="003F223D" w:rsidRPr="0098465C" w:rsidRDefault="005447DD" w:rsidP="00C62DB2">
      <w:pPr>
        <w:spacing w:after="0" w:line="240" w:lineRule="auto"/>
        <w:jc w:val="both"/>
        <w:rPr>
          <w:rFonts w:ascii="Cambria" w:hAnsi="Cambria" w:cs="Arial"/>
          <w:sz w:val="24"/>
          <w:szCs w:val="24"/>
          <w:lang w:val="en-US" w:eastAsia="vi-VN"/>
        </w:rPr>
      </w:pPr>
      <w:r w:rsidRPr="0098465C">
        <w:rPr>
          <w:rFonts w:ascii="Cambria" w:hAnsi="Cambria" w:cs="Arial"/>
          <w:sz w:val="24"/>
          <w:szCs w:val="24"/>
          <w:lang w:val="en-US" w:eastAsia="vi-VN"/>
        </w:rPr>
        <w:t>Ăn sáng &amp; quý khách khởi hành đi tham quan:</w:t>
      </w:r>
    </w:p>
    <w:p w14:paraId="0A913985" w14:textId="77777777" w:rsidR="004935E6" w:rsidRPr="0098465C" w:rsidRDefault="005447DD"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b/>
          <w:sz w:val="24"/>
          <w:szCs w:val="24"/>
          <w:lang w:val="en-US" w:eastAsia="vi-VN"/>
        </w:rPr>
        <w:t>Kiyomizu</w:t>
      </w:r>
      <w:r w:rsidR="009B1F99" w:rsidRPr="0098465C">
        <w:rPr>
          <w:rFonts w:ascii="Cambria" w:hAnsi="Cambria" w:cs="Arial"/>
          <w:b/>
          <w:sz w:val="24"/>
          <w:szCs w:val="24"/>
          <w:lang w:val="en-US" w:eastAsia="vi-VN"/>
        </w:rPr>
        <w:t>dera</w:t>
      </w:r>
      <w:r w:rsidRPr="0098465C">
        <w:rPr>
          <w:rFonts w:ascii="Cambria" w:hAnsi="Cambria" w:cs="Arial"/>
          <w:b/>
          <w:sz w:val="24"/>
          <w:szCs w:val="24"/>
          <w:lang w:val="en-US" w:eastAsia="vi-VN"/>
        </w:rPr>
        <w:t xml:space="preserve"> (Chùa Thanh Thủy) - </w:t>
      </w:r>
      <w:r w:rsidRPr="0098465C">
        <w:rPr>
          <w:rFonts w:ascii="Cambria" w:hAnsi="Cambria" w:cs="Arial"/>
          <w:sz w:val="24"/>
          <w:szCs w:val="24"/>
          <w:lang w:val="en-US" w:eastAsia="vi-VN"/>
        </w:rPr>
        <w:t>Chùa được bao quanh bởi những tán cây phong và hoa anh đào. Khuôn viên chùa có suối nước Otowa với ba dòng nước mà nếu uống một ngụm nước Otowa thì sẽ đạt được một trong ba điều là trường thọ, đỗ đạt và hạnh phúc. Và ở chùa Kiyomizu còn có hai hòn đá được đặt tên “Đá tình yêu”.</w:t>
      </w:r>
    </w:p>
    <w:p w14:paraId="5A1483C0" w14:textId="77777777" w:rsidR="003967BE" w:rsidRPr="0098465C" w:rsidRDefault="003967BE"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b/>
          <w:bCs/>
          <w:sz w:val="24"/>
          <w:szCs w:val="24"/>
          <w:lang w:val="en-US" w:eastAsia="vi-VN"/>
        </w:rPr>
        <w:t>Đền ngàn cột Fushimi Inari</w:t>
      </w:r>
      <w:r w:rsidRPr="0098465C">
        <w:rPr>
          <w:rFonts w:ascii="Cambria" w:hAnsi="Cambria" w:cs="Arial"/>
          <w:sz w:val="24"/>
          <w:szCs w:val="24"/>
          <w:lang w:val="en-US" w:eastAsia="vi-VN"/>
        </w:rPr>
        <w:t> là ngôi đền chính trong hệ thống gồm 32.000 đền thờ thần Inari trên khắp Nhật Bản, nằm ở Fushimi-ku, Kyoto, Nhật Bản. Đền này tọa lạc dưới chân núi Inari, trên độ cao 233m so với mực nước biển</w:t>
      </w:r>
      <w:r w:rsidR="008128F8" w:rsidRPr="0098465C">
        <w:rPr>
          <w:rFonts w:ascii="Cambria" w:hAnsi="Cambria" w:cs="Arial"/>
          <w:sz w:val="24"/>
          <w:szCs w:val="24"/>
          <w:lang w:val="en-US" w:eastAsia="vi-VN"/>
        </w:rPr>
        <w:t>.</w:t>
      </w:r>
    </w:p>
    <w:p w14:paraId="600F4340" w14:textId="77777777" w:rsidR="005447DD" w:rsidRPr="0098465C" w:rsidRDefault="005447DD"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b/>
          <w:sz w:val="24"/>
          <w:szCs w:val="24"/>
          <w:lang w:val="en-US" w:eastAsia="vi-VN"/>
        </w:rPr>
        <w:t xml:space="preserve">Shinsaibaishi </w:t>
      </w:r>
      <w:r w:rsidRPr="0098465C">
        <w:rPr>
          <w:rFonts w:ascii="Cambria" w:hAnsi="Cambria" w:cs="Arial"/>
          <w:sz w:val="24"/>
          <w:szCs w:val="24"/>
          <w:lang w:val="en-US" w:eastAsia="vi-VN"/>
        </w:rPr>
        <w:t>khu mua sắm sầm uất nhất Osaka, Quý khách tự do mua sắm. Đặc biệt Quý khách có thể mua những món quà tặng cho người thân và bạn bè với giá rất rẻ tại cửa hàng đồng giá 100 yên Daiso.</w:t>
      </w:r>
    </w:p>
    <w:p w14:paraId="4493E90F" w14:textId="71A3A4AE" w:rsidR="005447DD" w:rsidRPr="0098465C" w:rsidRDefault="005447DD" w:rsidP="00C62DB2">
      <w:pPr>
        <w:spacing w:after="0" w:line="240" w:lineRule="auto"/>
        <w:jc w:val="both"/>
        <w:rPr>
          <w:rFonts w:ascii="Cambria" w:hAnsi="Cambria" w:cs="Arial"/>
          <w:sz w:val="24"/>
          <w:szCs w:val="24"/>
          <w:lang w:val="en-US" w:eastAsia="vi-VN"/>
        </w:rPr>
      </w:pPr>
      <w:r w:rsidRPr="0098465C">
        <w:rPr>
          <w:rFonts w:ascii="Cambria" w:hAnsi="Cambria" w:cs="Arial"/>
          <w:sz w:val="24"/>
          <w:szCs w:val="24"/>
          <w:lang w:val="en-US" w:eastAsia="vi-VN"/>
        </w:rPr>
        <w:t xml:space="preserve">Ăn tối và nhận phòng tại </w:t>
      </w:r>
      <w:r w:rsidRPr="0098465C">
        <w:rPr>
          <w:rFonts w:ascii="Cambria" w:hAnsi="Cambria" w:cs="Arial"/>
          <w:b/>
          <w:sz w:val="24"/>
          <w:szCs w:val="24"/>
          <w:lang w:val="en-US" w:eastAsia="vi-VN"/>
        </w:rPr>
        <w:t>Osaka.</w:t>
      </w:r>
      <w:r w:rsidRPr="0098465C">
        <w:rPr>
          <w:rFonts w:ascii="Cambria" w:hAnsi="Cambria" w:cs="Arial"/>
          <w:sz w:val="24"/>
          <w:szCs w:val="24"/>
          <w:lang w:val="en-US" w:eastAsia="vi-VN"/>
        </w:rPr>
        <w:t xml:space="preserve"> Nghỉ đêm ở </w:t>
      </w:r>
      <w:r w:rsidRPr="0098465C">
        <w:rPr>
          <w:rFonts w:ascii="Cambria" w:hAnsi="Cambria" w:cs="Arial"/>
          <w:b/>
          <w:sz w:val="24"/>
          <w:szCs w:val="24"/>
          <w:lang w:val="en-US" w:eastAsia="vi-VN"/>
        </w:rPr>
        <w:t>Osaka.</w:t>
      </w:r>
      <w:r w:rsidRPr="0098465C">
        <w:rPr>
          <w:rFonts w:ascii="Cambria" w:hAnsi="Cambria" w:cs="Arial"/>
          <w:sz w:val="24"/>
          <w:szCs w:val="24"/>
          <w:lang w:val="en-US" w:eastAsia="vi-VN"/>
        </w:rPr>
        <w:t xml:space="preserve"> </w:t>
      </w:r>
    </w:p>
    <w:p w14:paraId="0DC4A1D4" w14:textId="77777777" w:rsidR="009F23F7" w:rsidRPr="0098465C" w:rsidRDefault="009F23F7" w:rsidP="00C62DB2">
      <w:pPr>
        <w:spacing w:after="0" w:line="240" w:lineRule="auto"/>
        <w:jc w:val="both"/>
        <w:rPr>
          <w:rFonts w:ascii="Cambria" w:hAnsi="Cambria" w:cs="Arial"/>
          <w:sz w:val="24"/>
          <w:szCs w:val="24"/>
          <w:lang w:val="en-US" w:eastAsia="vi-VN"/>
        </w:rPr>
      </w:pPr>
    </w:p>
    <w:p w14:paraId="4B80F557" w14:textId="17C7C1E9" w:rsidR="005447DD" w:rsidRPr="00BE37F6" w:rsidRDefault="005F3225" w:rsidP="00BE37F6">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NGAY 05: OSAKA – KOBE – HANEDA  (B, L</w:t>
      </w:r>
      <w:r>
        <w:rPr>
          <w:rFonts w:ascii="Cambria" w:hAnsi="Cambria" w:cs="Arial"/>
          <w:b/>
          <w:color w:val="FF0000"/>
          <w:sz w:val="24"/>
          <w:szCs w:val="24"/>
          <w:u w:val="single"/>
          <w:lang w:eastAsia="vi-VN"/>
        </w:rPr>
        <w:t>,D</w:t>
      </w:r>
      <w:r w:rsidRPr="00BE37F6">
        <w:rPr>
          <w:rFonts w:ascii="Cambria" w:hAnsi="Cambria" w:cs="Arial"/>
          <w:b/>
          <w:color w:val="FF0000"/>
          <w:sz w:val="24"/>
          <w:szCs w:val="24"/>
          <w:u w:val="single"/>
          <w:lang w:val="fr-FR" w:eastAsia="vi-VN"/>
        </w:rPr>
        <w:t>)</w:t>
      </w:r>
    </w:p>
    <w:p w14:paraId="2D50F4B5" w14:textId="77777777" w:rsidR="005447DD" w:rsidRPr="0098465C" w:rsidRDefault="005447DD" w:rsidP="00C62DB2">
      <w:pPr>
        <w:tabs>
          <w:tab w:val="left" w:pos="567"/>
        </w:tabs>
        <w:spacing w:after="0" w:line="240" w:lineRule="auto"/>
        <w:jc w:val="both"/>
        <w:rPr>
          <w:rFonts w:ascii="Cambria" w:hAnsi="Cambria" w:cs="Arial"/>
          <w:sz w:val="24"/>
          <w:szCs w:val="24"/>
          <w:lang w:val="en-US" w:eastAsia="vi-VN"/>
        </w:rPr>
      </w:pPr>
      <w:r w:rsidRPr="0098465C">
        <w:rPr>
          <w:rFonts w:ascii="Cambria" w:hAnsi="Cambria" w:cs="Arial"/>
          <w:sz w:val="24"/>
          <w:szCs w:val="24"/>
          <w:lang w:val="en-US" w:eastAsia="vi-VN"/>
        </w:rPr>
        <w:t>Ăn sáng và di chuyển thăm quan:</w:t>
      </w:r>
      <w:r w:rsidR="009135C0" w:rsidRPr="0098465C">
        <w:rPr>
          <w:rFonts w:ascii="Cambria" w:hAnsi="Cambria" w:cs="Arial"/>
          <w:sz w:val="24"/>
          <w:szCs w:val="24"/>
        </w:rPr>
        <w:t xml:space="preserve"> </w:t>
      </w:r>
    </w:p>
    <w:p w14:paraId="15C87F06" w14:textId="77777777" w:rsidR="00DE79F6" w:rsidRPr="0098465C" w:rsidRDefault="00DE79F6"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b/>
          <w:bCs/>
          <w:sz w:val="24"/>
          <w:szCs w:val="24"/>
          <w:lang w:val="en-US" w:eastAsia="vi-VN"/>
        </w:rPr>
        <w:t>Thành Osaka</w:t>
      </w:r>
      <w:r w:rsidRPr="0098465C">
        <w:rPr>
          <w:rFonts w:ascii="Cambria" w:hAnsi="Cambria" w:cs="Arial"/>
          <w:sz w:val="24"/>
          <w:szCs w:val="24"/>
          <w:lang w:val="en-US" w:eastAsia="vi-VN"/>
        </w:rPr>
        <w:t>, một trong những điểm ngắm Hoa Anh Đào nổi tiếng nhất khu vực Osaka/ chụp hình lưu niệm bên ngoài thành Osaka/</w:t>
      </w:r>
    </w:p>
    <w:p w14:paraId="47BDD6A8" w14:textId="77777777" w:rsidR="005447DD" w:rsidRPr="0098465C" w:rsidRDefault="005447DD"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b/>
          <w:sz w:val="24"/>
          <w:szCs w:val="24"/>
          <w:lang w:val="en-US" w:eastAsia="vi-VN"/>
        </w:rPr>
        <w:t>Cầu cảng Kobe</w:t>
      </w:r>
      <w:r w:rsidR="009135C0" w:rsidRPr="0098465C">
        <w:rPr>
          <w:rFonts w:ascii="Cambria" w:hAnsi="Cambria" w:cs="Arial"/>
          <w:b/>
          <w:sz w:val="24"/>
          <w:szCs w:val="24"/>
          <w:lang w:val="en-US" w:eastAsia="vi-VN"/>
        </w:rPr>
        <w:t xml:space="preserve"> và tháp Kobe – </w:t>
      </w:r>
      <w:r w:rsidR="009135C0" w:rsidRPr="0098465C">
        <w:rPr>
          <w:rFonts w:ascii="Cambria" w:hAnsi="Cambria" w:cs="Arial"/>
          <w:sz w:val="24"/>
          <w:szCs w:val="24"/>
          <w:lang w:val="en-US" w:eastAsia="vi-VN"/>
        </w:rPr>
        <w:t>biểu tượng của thành phố Kobe.</w:t>
      </w:r>
    </w:p>
    <w:p w14:paraId="58E0BDD3" w14:textId="77777777" w:rsidR="005447DD" w:rsidRPr="0098465C" w:rsidRDefault="009135C0"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b/>
          <w:sz w:val="24"/>
          <w:szCs w:val="24"/>
          <w:lang w:val="en-US" w:eastAsia="vi-VN"/>
        </w:rPr>
        <w:t xml:space="preserve">Bảo tàng </w:t>
      </w:r>
      <w:r w:rsidR="005447DD" w:rsidRPr="0098465C">
        <w:rPr>
          <w:rFonts w:ascii="Cambria" w:hAnsi="Cambria" w:cs="Arial"/>
          <w:b/>
          <w:sz w:val="24"/>
          <w:szCs w:val="24"/>
          <w:lang w:val="en-US" w:eastAsia="vi-VN"/>
        </w:rPr>
        <w:t>rượu sake</w:t>
      </w:r>
      <w:r w:rsidRPr="0098465C">
        <w:rPr>
          <w:rFonts w:ascii="Cambria" w:hAnsi="Cambria" w:cs="Arial"/>
          <w:b/>
          <w:sz w:val="24"/>
          <w:szCs w:val="24"/>
          <w:lang w:val="en-US" w:eastAsia="vi-VN"/>
        </w:rPr>
        <w:t xml:space="preserve"> – </w:t>
      </w:r>
      <w:r w:rsidRPr="0098465C">
        <w:rPr>
          <w:rFonts w:ascii="Cambria" w:hAnsi="Cambria" w:cs="Arial"/>
          <w:sz w:val="24"/>
          <w:szCs w:val="24"/>
          <w:lang w:val="en-US" w:eastAsia="vi-VN"/>
        </w:rPr>
        <w:t>nơi tìm hiểu về cách thức tạo ra quốc tửu của Nhật Bản. Quý khách cũng có thể thưởng thức những ly rượu sake tại đây.</w:t>
      </w:r>
    </w:p>
    <w:p w14:paraId="40DF3CD7" w14:textId="77777777" w:rsidR="00F51AA1" w:rsidRPr="0098465C" w:rsidRDefault="00F51AA1" w:rsidP="00C62DB2">
      <w:pPr>
        <w:numPr>
          <w:ilvl w:val="0"/>
          <w:numId w:val="8"/>
        </w:numPr>
        <w:spacing w:after="0" w:line="240" w:lineRule="auto"/>
        <w:ind w:left="630" w:hanging="270"/>
        <w:jc w:val="both"/>
        <w:rPr>
          <w:rFonts w:ascii="Cambria" w:hAnsi="Cambria" w:cs="Arial"/>
          <w:b/>
          <w:sz w:val="24"/>
          <w:szCs w:val="24"/>
          <w:lang w:val="en-US" w:eastAsia="vi-VN"/>
        </w:rPr>
      </w:pPr>
      <w:r w:rsidRPr="0098465C">
        <w:rPr>
          <w:rFonts w:ascii="Cambria" w:hAnsi="Cambria" w:cs="Arial"/>
          <w:b/>
          <w:sz w:val="24"/>
          <w:szCs w:val="24"/>
          <w:lang w:val="en-US" w:eastAsia="vi-VN"/>
        </w:rPr>
        <w:t>Thưởng thức bữa trưa với món Thịt bò Kobe</w:t>
      </w:r>
    </w:p>
    <w:p w14:paraId="4F2DE13E" w14:textId="77777777" w:rsidR="005447DD" w:rsidRPr="0098465C" w:rsidRDefault="005447DD" w:rsidP="00C62DB2">
      <w:pPr>
        <w:numPr>
          <w:ilvl w:val="0"/>
          <w:numId w:val="8"/>
        </w:numPr>
        <w:spacing w:after="0" w:line="240" w:lineRule="auto"/>
        <w:ind w:left="630" w:hanging="270"/>
        <w:jc w:val="both"/>
        <w:rPr>
          <w:rFonts w:ascii="Cambria" w:hAnsi="Cambria" w:cs="Arial"/>
          <w:sz w:val="24"/>
          <w:szCs w:val="24"/>
          <w:lang w:val="en-US" w:eastAsia="vi-VN"/>
        </w:rPr>
      </w:pPr>
      <w:r w:rsidRPr="0098465C">
        <w:rPr>
          <w:rFonts w:ascii="Cambria" w:hAnsi="Cambria" w:cs="Arial"/>
          <w:sz w:val="24"/>
          <w:szCs w:val="24"/>
          <w:lang w:val="en-US" w:eastAsia="vi-VN"/>
        </w:rPr>
        <w:t xml:space="preserve">Mua sắm tại </w:t>
      </w:r>
      <w:r w:rsidRPr="0098465C">
        <w:rPr>
          <w:rFonts w:ascii="Cambria" w:hAnsi="Cambria" w:cs="Arial"/>
          <w:b/>
          <w:sz w:val="24"/>
          <w:szCs w:val="24"/>
          <w:lang w:val="en-US" w:eastAsia="vi-VN"/>
        </w:rPr>
        <w:t>Aeon Mall Itami</w:t>
      </w:r>
    </w:p>
    <w:p w14:paraId="2E26D8E6" w14:textId="77777777" w:rsidR="005279C9" w:rsidRPr="0098465C" w:rsidRDefault="005279C9" w:rsidP="00C62DB2">
      <w:pPr>
        <w:spacing w:after="0" w:line="240" w:lineRule="auto"/>
        <w:jc w:val="both"/>
        <w:rPr>
          <w:rFonts w:ascii="Cambria" w:hAnsi="Cambria" w:cs="Arial"/>
          <w:bCs/>
          <w:sz w:val="24"/>
          <w:szCs w:val="24"/>
          <w:lang w:val="en-US" w:eastAsia="vi-VN"/>
        </w:rPr>
      </w:pPr>
      <w:r w:rsidRPr="0098465C">
        <w:rPr>
          <w:rFonts w:ascii="Cambria" w:hAnsi="Cambria" w:cs="Arial"/>
          <w:sz w:val="24"/>
          <w:szCs w:val="24"/>
          <w:lang w:val="en-US" w:eastAsia="vi-VN"/>
        </w:rPr>
        <w:t>Ăn tối và khởi hành ra sân bay Itami, đáp chuyến bay về Haneda lúc</w:t>
      </w:r>
      <w:r w:rsidRPr="0098465C">
        <w:rPr>
          <w:rFonts w:ascii="Cambria" w:hAnsi="Cambria" w:cs="Arial"/>
          <w:bCs/>
          <w:sz w:val="24"/>
          <w:szCs w:val="24"/>
          <w:lang w:val="en-US" w:eastAsia="vi-VN"/>
        </w:rPr>
        <w:t xml:space="preserve"> 20:25 – Đến Haneda lúc 21h20. Quý khách có dịp mua sắm tại sân bay Haneda.</w:t>
      </w:r>
    </w:p>
    <w:p w14:paraId="235BAD13" w14:textId="77777777" w:rsidR="009F23F7" w:rsidRPr="0098465C" w:rsidRDefault="009F23F7" w:rsidP="00C62DB2">
      <w:pPr>
        <w:spacing w:after="0" w:line="240" w:lineRule="auto"/>
        <w:jc w:val="both"/>
        <w:rPr>
          <w:rFonts w:ascii="Cambria" w:hAnsi="Cambria" w:cs="Arial"/>
          <w:bCs/>
          <w:sz w:val="24"/>
          <w:szCs w:val="24"/>
          <w:lang w:val="en-US" w:eastAsia="vi-VN"/>
        </w:rPr>
      </w:pPr>
    </w:p>
    <w:p w14:paraId="0F0B6A40" w14:textId="72CB1C77" w:rsidR="00F51AA1" w:rsidRPr="00BE37F6" w:rsidRDefault="005F3225" w:rsidP="00BE37F6">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NGAY 06: HANEDA – TP. HCM</w:t>
      </w:r>
    </w:p>
    <w:p w14:paraId="2F0EB74A" w14:textId="02D68F31" w:rsidR="00E156CC" w:rsidRDefault="005279C9" w:rsidP="00BE37F6">
      <w:pPr>
        <w:shd w:val="clear" w:color="auto" w:fill="FFFFFF"/>
        <w:spacing w:after="0" w:line="240" w:lineRule="auto"/>
        <w:rPr>
          <w:rFonts w:ascii="Cambria" w:hAnsi="Cambria" w:cs="Arial"/>
          <w:b/>
          <w:bCs/>
          <w:sz w:val="24"/>
          <w:szCs w:val="24"/>
          <w:lang w:val="en-US" w:eastAsia="vi-VN"/>
        </w:rPr>
      </w:pPr>
      <w:r w:rsidRPr="0098465C">
        <w:rPr>
          <w:rFonts w:ascii="Cambria" w:hAnsi="Cambria" w:cs="Arial"/>
          <w:b/>
          <w:bCs/>
          <w:sz w:val="24"/>
          <w:szCs w:val="24"/>
          <w:lang w:val="en-US" w:eastAsia="vi-VN"/>
        </w:rPr>
        <w:t xml:space="preserve">HND: 01h30 - </w:t>
      </w:r>
      <w:r w:rsidRPr="0098465C">
        <w:rPr>
          <w:rFonts w:ascii="Cambria" w:hAnsi="Cambria" w:cs="Arial"/>
          <w:bCs/>
          <w:sz w:val="24"/>
          <w:szCs w:val="24"/>
          <w:lang w:val="en-US" w:eastAsia="vi-VN"/>
        </w:rPr>
        <w:t xml:space="preserve">Làm thủ tục lên chuyến bay JL khởi hành về lại Tp. HCM </w:t>
      </w:r>
      <w:r w:rsidR="00BE37F6">
        <w:rPr>
          <w:rFonts w:ascii="Cambria" w:hAnsi="Cambria" w:cs="Arial"/>
          <w:bCs/>
          <w:sz w:val="24"/>
          <w:szCs w:val="24"/>
          <w:lang w:eastAsia="vi-VN"/>
        </w:rPr>
        <w:t xml:space="preserve"> - </w:t>
      </w:r>
      <w:r w:rsidR="005447DD" w:rsidRPr="0098465C">
        <w:rPr>
          <w:rFonts w:ascii="Cambria" w:hAnsi="Cambria" w:cs="Arial"/>
          <w:b/>
          <w:sz w:val="24"/>
          <w:szCs w:val="24"/>
          <w:lang w:val="en-US" w:eastAsia="vi-VN"/>
        </w:rPr>
        <w:t>05h15</w:t>
      </w:r>
      <w:r w:rsidR="005447DD" w:rsidRPr="0098465C">
        <w:rPr>
          <w:rFonts w:ascii="Cambria" w:hAnsi="Cambria" w:cs="Arial"/>
          <w:sz w:val="24"/>
          <w:szCs w:val="24"/>
          <w:lang w:val="en-US" w:eastAsia="vi-VN"/>
        </w:rPr>
        <w:t xml:space="preserve"> phút về đến Tp. HCM. Kết thúc chương trình Tour.</w:t>
      </w:r>
    </w:p>
    <w:p w14:paraId="7C3FEFBD" w14:textId="77777777" w:rsidR="00BE37F6" w:rsidRPr="00BE37F6" w:rsidRDefault="00BE37F6" w:rsidP="00BE37F6">
      <w:pPr>
        <w:shd w:val="clear" w:color="auto" w:fill="FFFFFF"/>
        <w:spacing w:after="0" w:line="240" w:lineRule="auto"/>
        <w:rPr>
          <w:rFonts w:ascii="Cambria" w:hAnsi="Cambria" w:cs="Arial"/>
          <w:b/>
          <w:bCs/>
          <w:sz w:val="24"/>
          <w:szCs w:val="24"/>
          <w:lang w:val="en-US" w:eastAsia="vi-VN"/>
        </w:rPr>
      </w:pPr>
    </w:p>
    <w:p w14:paraId="607E6985" w14:textId="77777777" w:rsidR="00A630AE" w:rsidRPr="0098465C" w:rsidRDefault="00A630AE" w:rsidP="00A630AE">
      <w:pPr>
        <w:tabs>
          <w:tab w:val="left" w:pos="567"/>
        </w:tabs>
        <w:spacing w:after="0" w:line="240" w:lineRule="auto"/>
        <w:jc w:val="both"/>
        <w:rPr>
          <w:rFonts w:ascii="Cambria" w:hAnsi="Cambria" w:cs="Arial"/>
          <w:b/>
          <w:bCs/>
          <w:sz w:val="24"/>
          <w:szCs w:val="24"/>
          <w:u w:val="single"/>
          <w:lang w:val="en-US" w:eastAsia="vi-VN"/>
        </w:rPr>
      </w:pPr>
      <w:r w:rsidRPr="0098465C">
        <w:rPr>
          <w:rFonts w:ascii="Cambria" w:hAnsi="Cambria" w:cs="Arial"/>
          <w:b/>
          <w:bCs/>
          <w:sz w:val="24"/>
          <w:szCs w:val="24"/>
          <w:u w:val="single"/>
          <w:lang w:val="en-US" w:eastAsia="vi-VN"/>
        </w:rPr>
        <w:t>Lưu ý:</w:t>
      </w:r>
    </w:p>
    <w:p w14:paraId="6CA2F8EB" w14:textId="77777777" w:rsidR="00A630AE" w:rsidRPr="0098465C" w:rsidRDefault="00A630AE" w:rsidP="00A630AE">
      <w:pPr>
        <w:tabs>
          <w:tab w:val="left" w:pos="567"/>
        </w:tabs>
        <w:spacing w:after="0" w:line="240" w:lineRule="auto"/>
        <w:jc w:val="both"/>
        <w:rPr>
          <w:rFonts w:ascii="Cambria" w:hAnsi="Cambria" w:cs="Arial"/>
          <w:i/>
          <w:iCs/>
          <w:sz w:val="24"/>
          <w:szCs w:val="24"/>
          <w:lang w:val="en-US" w:eastAsia="vi-VN"/>
        </w:rPr>
      </w:pPr>
      <w:r w:rsidRPr="0098465C">
        <w:rPr>
          <w:rFonts w:ascii="Cambria" w:hAnsi="Cambria" w:cs="Arial"/>
          <w:i/>
          <w:iCs/>
          <w:sz w:val="24"/>
          <w:szCs w:val="24"/>
          <w:lang w:val="en-US" w:eastAsia="vi-VN"/>
        </w:rPr>
        <w:lastRenderedPageBreak/>
        <w:t>Chương trình tour sẽ thay đổi một số điểm tham quan sao cho phù hợp nhất tùy vào từng thời điểm nhằm đảm bảo tốt</w:t>
      </w:r>
      <w:r w:rsidRPr="0098465C">
        <w:rPr>
          <w:rFonts w:ascii="Cambria" w:hAnsi="Cambria" w:cs="Arial"/>
          <w:i/>
          <w:iCs/>
          <w:sz w:val="24"/>
          <w:szCs w:val="24"/>
          <w:lang w:eastAsia="vi-VN"/>
        </w:rPr>
        <w:t xml:space="preserve"> nhất</w:t>
      </w:r>
      <w:r w:rsidRPr="0098465C">
        <w:rPr>
          <w:rFonts w:ascii="Cambria" w:hAnsi="Cambria" w:cs="Arial"/>
          <w:i/>
          <w:iCs/>
          <w:sz w:val="24"/>
          <w:szCs w:val="24"/>
          <w:lang w:val="en-US" w:eastAsia="vi-VN"/>
        </w:rPr>
        <w:t xml:space="preserve"> cho khách hàng.</w:t>
      </w:r>
    </w:p>
    <w:p w14:paraId="433434E6" w14:textId="77777777" w:rsidR="00A630AE" w:rsidRPr="0098465C" w:rsidRDefault="00A630AE" w:rsidP="00A630AE">
      <w:pPr>
        <w:tabs>
          <w:tab w:val="left" w:pos="567"/>
        </w:tabs>
        <w:spacing w:after="0" w:line="240" w:lineRule="auto"/>
        <w:jc w:val="both"/>
        <w:rPr>
          <w:rFonts w:ascii="Cambria" w:hAnsi="Cambria" w:cs="Arial"/>
          <w:sz w:val="24"/>
          <w:szCs w:val="24"/>
          <w:lang w:val="en-US" w:eastAsia="vi-VN"/>
        </w:rPr>
      </w:pPr>
    </w:p>
    <w:p w14:paraId="44DE3A30" w14:textId="77777777" w:rsidR="00A630AE" w:rsidRPr="00BE37F6" w:rsidRDefault="00A630AE" w:rsidP="00BE37F6">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Chương trình bao gồm:</w:t>
      </w:r>
    </w:p>
    <w:p w14:paraId="1C6B2D17"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Phương tiện vận chuyển, xe đưa đón tham quan tại Nhật Bản.</w:t>
      </w:r>
    </w:p>
    <w:p w14:paraId="56AD832D"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Vé máy bay khứ hồi theo hãng hàng không Japan Airline. Bao gồm hành lý (40kg ký gửi)</w:t>
      </w:r>
    </w:p>
    <w:p w14:paraId="598E3B8C" w14:textId="5721BA7C"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0</w:t>
      </w:r>
      <w:r w:rsidR="00867AA5">
        <w:rPr>
          <w:rFonts w:ascii="Cambria" w:hAnsi="Cambria"/>
          <w:sz w:val="26"/>
          <w:szCs w:val="26"/>
          <w:lang w:eastAsia="vi-VN"/>
        </w:rPr>
        <w:t>3</w:t>
      </w:r>
      <w:r w:rsidRPr="0098465C">
        <w:rPr>
          <w:rFonts w:ascii="Cambria" w:hAnsi="Cambria"/>
          <w:sz w:val="26"/>
          <w:szCs w:val="26"/>
          <w:lang w:val="en-US" w:eastAsia="vi-VN"/>
        </w:rPr>
        <w:t xml:space="preserve"> đêm ở khách sạn tiêu chuẩn </w:t>
      </w:r>
      <w:r w:rsidR="00867AA5">
        <w:rPr>
          <w:rFonts w:ascii="Cambria" w:hAnsi="Cambria"/>
          <w:sz w:val="26"/>
          <w:szCs w:val="26"/>
          <w:lang w:eastAsia="vi-VN"/>
        </w:rPr>
        <w:t>3-</w:t>
      </w:r>
      <w:r w:rsidRPr="0098465C">
        <w:rPr>
          <w:rFonts w:ascii="Cambria" w:hAnsi="Cambria"/>
          <w:sz w:val="26"/>
          <w:szCs w:val="26"/>
          <w:lang w:val="en-US" w:eastAsia="vi-VN"/>
        </w:rPr>
        <w:t>4*.</w:t>
      </w:r>
    </w:p>
    <w:p w14:paraId="408F60C5"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Ăn uống (sáng, trưa, chiều) theo chương trình.</w:t>
      </w:r>
    </w:p>
    <w:p w14:paraId="57804985"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Vé tham quan du lịch có trong chương trình.</w:t>
      </w:r>
    </w:p>
    <w:p w14:paraId="6F9158FE"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Bảo hiểm du lịch, mức bồi hoàn tối đa 1.000.000.000 vnđ/ trường hợp.</w:t>
      </w:r>
    </w:p>
    <w:p w14:paraId="1D2E0402"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Thuế VAT (0%) &amp; phí phục vụ.</w:t>
      </w:r>
    </w:p>
    <w:p w14:paraId="095C7D6C" w14:textId="77777777"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Hướng dẫn viên du lịch suốt tuyến.</w:t>
      </w:r>
    </w:p>
    <w:p w14:paraId="3C4450A8" w14:textId="59DB19A9" w:rsidR="00A630AE" w:rsidRPr="0098465C" w:rsidRDefault="00A630AE" w:rsidP="00A630AE">
      <w:pPr>
        <w:numPr>
          <w:ilvl w:val="0"/>
          <w:numId w:val="8"/>
        </w:numPr>
        <w:spacing w:after="0" w:line="240" w:lineRule="auto"/>
        <w:ind w:left="360"/>
        <w:jc w:val="both"/>
        <w:rPr>
          <w:rFonts w:ascii="Cambria" w:hAnsi="Cambria"/>
          <w:sz w:val="26"/>
          <w:szCs w:val="26"/>
          <w:lang w:val="en-US" w:eastAsia="vi-VN"/>
        </w:rPr>
      </w:pPr>
      <w:r w:rsidRPr="0098465C">
        <w:rPr>
          <w:rFonts w:ascii="Cambria" w:hAnsi="Cambria"/>
          <w:sz w:val="26"/>
          <w:szCs w:val="26"/>
          <w:lang w:val="en-US" w:eastAsia="vi-VN"/>
        </w:rPr>
        <w:t>Visa nhập cảnh Nhật Bản.</w:t>
      </w:r>
    </w:p>
    <w:p w14:paraId="45744CE0" w14:textId="77777777" w:rsidR="00A630AE" w:rsidRPr="0098465C" w:rsidRDefault="00A630AE" w:rsidP="00A630AE">
      <w:pPr>
        <w:spacing w:after="0" w:line="240" w:lineRule="auto"/>
        <w:ind w:left="360"/>
        <w:jc w:val="both"/>
        <w:rPr>
          <w:rFonts w:ascii="Cambria" w:hAnsi="Cambria"/>
          <w:sz w:val="26"/>
          <w:szCs w:val="26"/>
          <w:lang w:val="en-US" w:eastAsia="vi-VN"/>
        </w:rPr>
      </w:pPr>
    </w:p>
    <w:p w14:paraId="2B0211A0" w14:textId="096AF0EF" w:rsidR="00A630AE" w:rsidRPr="00BE37F6" w:rsidRDefault="00A630AE" w:rsidP="00BE37F6">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Chưa bao gồm:</w:t>
      </w:r>
    </w:p>
    <w:p w14:paraId="0C4AA98F" w14:textId="3BCF2D08" w:rsidR="00A630AE" w:rsidRPr="0098465C" w:rsidRDefault="00A630AE" w:rsidP="00A630AE">
      <w:pPr>
        <w:numPr>
          <w:ilvl w:val="0"/>
          <w:numId w:val="8"/>
        </w:numPr>
        <w:tabs>
          <w:tab w:val="left" w:pos="567"/>
        </w:tabs>
        <w:spacing w:after="0" w:line="240" w:lineRule="auto"/>
        <w:ind w:left="360"/>
        <w:jc w:val="both"/>
        <w:rPr>
          <w:rFonts w:ascii="Cambria" w:hAnsi="Cambria" w:cs="Calibri Light"/>
          <w:sz w:val="26"/>
          <w:szCs w:val="26"/>
          <w:lang w:val="fr-FR" w:eastAsia="vi-VN"/>
        </w:rPr>
      </w:pPr>
      <w:r w:rsidRPr="0098465C">
        <w:rPr>
          <w:rFonts w:ascii="Cambria" w:hAnsi="Cambria" w:cs="Calibri Light"/>
          <w:sz w:val="26"/>
          <w:szCs w:val="26"/>
          <w:lang w:val="fr-FR" w:eastAsia="vi-VN"/>
        </w:rPr>
        <w:t>Các chi phí cá nhân &amp; ăn uống ngoài chương trình.</w:t>
      </w:r>
    </w:p>
    <w:p w14:paraId="15FF7063" w14:textId="502C9849" w:rsidR="00A630AE" w:rsidRPr="0098465C" w:rsidRDefault="00A630AE" w:rsidP="00A630AE">
      <w:pPr>
        <w:numPr>
          <w:ilvl w:val="0"/>
          <w:numId w:val="8"/>
        </w:numPr>
        <w:tabs>
          <w:tab w:val="left" w:pos="567"/>
        </w:tabs>
        <w:spacing w:after="0" w:line="240" w:lineRule="auto"/>
        <w:ind w:left="360"/>
        <w:jc w:val="both"/>
        <w:rPr>
          <w:rFonts w:ascii="Cambria" w:hAnsi="Cambria" w:cs="Calibri Light"/>
          <w:sz w:val="26"/>
          <w:szCs w:val="26"/>
          <w:lang w:val="fr-FR" w:eastAsia="vi-VN"/>
        </w:rPr>
      </w:pPr>
      <w:r w:rsidRPr="0098465C">
        <w:rPr>
          <w:rFonts w:ascii="Cambria" w:hAnsi="Cambria" w:cs="Calibri Light"/>
          <w:sz w:val="26"/>
          <w:szCs w:val="26"/>
          <w:lang w:val="fr-FR" w:eastAsia="vi-VN"/>
        </w:rPr>
        <w:t>Tiền</w:t>
      </w:r>
      <w:r w:rsidRPr="0098465C">
        <w:rPr>
          <w:rFonts w:ascii="Cambria" w:hAnsi="Cambria" w:cs="Calibri Light"/>
          <w:sz w:val="26"/>
          <w:szCs w:val="26"/>
          <w:lang w:eastAsia="vi-VN"/>
        </w:rPr>
        <w:t xml:space="preserve"> bồi dưỡng cho HDV và Tài xế (TIP) 800.000đ/1 khách</w:t>
      </w:r>
    </w:p>
    <w:p w14:paraId="65C3DEA3" w14:textId="7B044024" w:rsidR="00A630AE" w:rsidRDefault="00A630AE" w:rsidP="00645BF2">
      <w:pPr>
        <w:numPr>
          <w:ilvl w:val="0"/>
          <w:numId w:val="8"/>
        </w:numPr>
        <w:tabs>
          <w:tab w:val="left" w:pos="567"/>
        </w:tabs>
        <w:spacing w:after="0" w:line="240" w:lineRule="auto"/>
        <w:ind w:left="360"/>
        <w:jc w:val="both"/>
        <w:rPr>
          <w:rFonts w:ascii="Cambria" w:hAnsi="Cambria" w:cs="Calibri Light"/>
          <w:sz w:val="26"/>
          <w:szCs w:val="26"/>
          <w:lang w:val="fr-FR" w:eastAsia="vi-VN"/>
        </w:rPr>
      </w:pPr>
      <w:r w:rsidRPr="0098465C">
        <w:rPr>
          <w:rFonts w:ascii="Cambria" w:hAnsi="Cambria" w:cs="Calibri Light"/>
          <w:sz w:val="26"/>
          <w:szCs w:val="26"/>
          <w:lang w:val="fr-FR" w:eastAsia="vi-VN"/>
        </w:rPr>
        <w:t>Phụ</w:t>
      </w:r>
      <w:r w:rsidRPr="0098465C">
        <w:rPr>
          <w:rFonts w:ascii="Cambria" w:hAnsi="Cambria" w:cs="Calibri Light"/>
          <w:sz w:val="26"/>
          <w:szCs w:val="26"/>
          <w:lang w:eastAsia="vi-VN"/>
        </w:rPr>
        <w:t xml:space="preserve"> thu phòng đơn 1.000.000/1 đêm /1 khách (nếu có)</w:t>
      </w:r>
    </w:p>
    <w:p w14:paraId="6D1D9DC9" w14:textId="77777777" w:rsidR="00645BF2" w:rsidRPr="00645BF2" w:rsidRDefault="00645BF2" w:rsidP="00645BF2">
      <w:pPr>
        <w:tabs>
          <w:tab w:val="left" w:pos="567"/>
        </w:tabs>
        <w:spacing w:after="0" w:line="240" w:lineRule="auto"/>
        <w:ind w:left="360"/>
        <w:jc w:val="both"/>
        <w:rPr>
          <w:rFonts w:ascii="Cambria" w:hAnsi="Cambria" w:cs="Calibri Light"/>
          <w:sz w:val="26"/>
          <w:szCs w:val="26"/>
          <w:lang w:val="fr-FR" w:eastAsia="vi-VN"/>
        </w:rPr>
      </w:pPr>
    </w:p>
    <w:p w14:paraId="2640F453" w14:textId="77777777" w:rsidR="00A630AE" w:rsidRPr="00BE37F6" w:rsidRDefault="00A630AE" w:rsidP="00BE37F6">
      <w:pPr>
        <w:spacing w:after="0" w:line="240" w:lineRule="auto"/>
        <w:jc w:val="both"/>
        <w:rPr>
          <w:rFonts w:ascii="Cambria" w:hAnsi="Cambria" w:cs="Arial"/>
          <w:b/>
          <w:color w:val="FF0000"/>
          <w:sz w:val="24"/>
          <w:szCs w:val="24"/>
          <w:u w:val="single"/>
          <w:lang w:val="fr-FR" w:eastAsia="vi-VN"/>
        </w:rPr>
      </w:pPr>
      <w:r w:rsidRPr="00BE37F6">
        <w:rPr>
          <w:rFonts w:ascii="Cambria" w:hAnsi="Cambria" w:cs="Arial"/>
          <w:b/>
          <w:color w:val="FF0000"/>
          <w:sz w:val="24"/>
          <w:szCs w:val="24"/>
          <w:u w:val="single"/>
          <w:lang w:val="fr-FR" w:eastAsia="vi-VN"/>
        </w:rPr>
        <w:t>Thủ tục visa :</w:t>
      </w:r>
    </w:p>
    <w:p w14:paraId="24E9D737" w14:textId="77777777" w:rsidR="00A630AE" w:rsidRPr="0098465C" w:rsidRDefault="00A630AE" w:rsidP="00A630AE">
      <w:pPr>
        <w:numPr>
          <w:ilvl w:val="0"/>
          <w:numId w:val="11"/>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Passport gốc, còn hạn trên 6 tháng.</w:t>
      </w:r>
    </w:p>
    <w:p w14:paraId="39F22243" w14:textId="77777777" w:rsidR="00A630AE" w:rsidRPr="0098465C" w:rsidRDefault="00A630AE" w:rsidP="00A630AE">
      <w:pPr>
        <w:numPr>
          <w:ilvl w:val="0"/>
          <w:numId w:val="11"/>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2 Hình 4.5 X 4.5 (Ảnh mới, khác Passport).</w:t>
      </w:r>
    </w:p>
    <w:p w14:paraId="1919308B" w14:textId="77777777" w:rsidR="00A630AE" w:rsidRPr="0098465C" w:rsidRDefault="00A630AE" w:rsidP="00A630AE">
      <w:pPr>
        <w:numPr>
          <w:ilvl w:val="0"/>
          <w:numId w:val="11"/>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Giấy CMND, sổ hộ khẩu, sổ tiết kiệm, HĐLĐ photo.</w:t>
      </w:r>
    </w:p>
    <w:p w14:paraId="766813EB" w14:textId="77777777" w:rsidR="00A630AE" w:rsidRPr="0098465C" w:rsidRDefault="00A630AE" w:rsidP="00A630AE">
      <w:pPr>
        <w:numPr>
          <w:ilvl w:val="0"/>
          <w:numId w:val="11"/>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Xác nhận số dư ngân hàng trên 120 triệu trở lên.</w:t>
      </w:r>
    </w:p>
    <w:p w14:paraId="11D10CE5" w14:textId="77777777" w:rsidR="00A630AE" w:rsidRPr="0098465C" w:rsidRDefault="00A630AE" w:rsidP="00A630AE">
      <w:pPr>
        <w:tabs>
          <w:tab w:val="left" w:pos="567"/>
        </w:tabs>
        <w:spacing w:after="0"/>
        <w:ind w:left="1800"/>
        <w:jc w:val="both"/>
        <w:rPr>
          <w:rFonts w:ascii="Cambria" w:hAnsi="Cambria" w:cs="Calibri Light"/>
          <w:sz w:val="26"/>
          <w:szCs w:val="26"/>
          <w:lang w:val="fr-FR" w:eastAsia="vi-VN"/>
        </w:rPr>
      </w:pPr>
    </w:p>
    <w:p w14:paraId="1BE85DAC" w14:textId="77777777" w:rsidR="00A630AE" w:rsidRPr="0098465C" w:rsidRDefault="00A630AE" w:rsidP="00A630AE">
      <w:pPr>
        <w:numPr>
          <w:ilvl w:val="0"/>
          <w:numId w:val="12"/>
        </w:numPr>
        <w:tabs>
          <w:tab w:val="left" w:pos="567"/>
        </w:tabs>
        <w:spacing w:after="0" w:line="240" w:lineRule="auto"/>
        <w:jc w:val="both"/>
        <w:rPr>
          <w:rFonts w:ascii="Cambria" w:hAnsi="Cambria" w:cs="Calibri Light"/>
          <w:i/>
          <w:sz w:val="26"/>
          <w:szCs w:val="26"/>
          <w:lang w:val="fr-FR" w:eastAsia="vi-VN"/>
        </w:rPr>
      </w:pPr>
      <w:r w:rsidRPr="0098465C">
        <w:rPr>
          <w:rFonts w:ascii="Cambria" w:hAnsi="Cambria" w:cs="Calibri Light"/>
          <w:i/>
          <w:sz w:val="26"/>
          <w:szCs w:val="26"/>
          <w:lang w:val="fr-FR" w:eastAsia="vi-VN"/>
        </w:rPr>
        <w:t>Trên đây là cơ bản các giấy tờ cần thiết đi tour Nhật Bản. Tùy vào từng khách hàng có thể bổ sung thêm hoặc đơn giãn hồ sơ.</w:t>
      </w:r>
    </w:p>
    <w:p w14:paraId="3C5E56F7" w14:textId="77777777" w:rsidR="00A630AE" w:rsidRPr="0098465C" w:rsidRDefault="00A630AE" w:rsidP="00A630AE">
      <w:pPr>
        <w:numPr>
          <w:ilvl w:val="0"/>
          <w:numId w:val="12"/>
        </w:numPr>
        <w:tabs>
          <w:tab w:val="left" w:pos="567"/>
        </w:tabs>
        <w:spacing w:after="0" w:line="240" w:lineRule="auto"/>
        <w:jc w:val="both"/>
        <w:rPr>
          <w:rFonts w:ascii="Cambria" w:hAnsi="Cambria" w:cs="Calibri Light"/>
          <w:i/>
          <w:sz w:val="26"/>
          <w:szCs w:val="26"/>
          <w:lang w:val="fr-FR" w:eastAsia="vi-VN"/>
        </w:rPr>
      </w:pPr>
      <w:r w:rsidRPr="0098465C">
        <w:rPr>
          <w:rFonts w:ascii="Cambria" w:hAnsi="Cambria" w:cs="Calibri Light"/>
          <w:i/>
          <w:sz w:val="26"/>
          <w:szCs w:val="26"/>
          <w:lang w:val="fr-FR" w:eastAsia="vi-VN"/>
        </w:rPr>
        <w:t xml:space="preserve"> Vui lòng liên hệ với Cty chúng tôi để được tư vấn cụ thể hơn !</w:t>
      </w:r>
    </w:p>
    <w:p w14:paraId="0A3B2683" w14:textId="77777777" w:rsidR="00A630AE" w:rsidRPr="0098465C" w:rsidRDefault="00A630AE" w:rsidP="00A630AE">
      <w:pPr>
        <w:numPr>
          <w:ilvl w:val="0"/>
          <w:numId w:val="8"/>
        </w:numPr>
        <w:tabs>
          <w:tab w:val="left" w:pos="567"/>
        </w:tabs>
        <w:spacing w:after="0" w:line="240" w:lineRule="auto"/>
        <w:ind w:left="360"/>
        <w:jc w:val="both"/>
        <w:rPr>
          <w:rFonts w:ascii="Cambria" w:hAnsi="Cambria" w:cs="Calibri Light"/>
          <w:sz w:val="26"/>
          <w:szCs w:val="26"/>
          <w:lang w:val="fr-FR" w:eastAsia="vi-VN"/>
        </w:rPr>
      </w:pPr>
      <w:r w:rsidRPr="0098465C">
        <w:rPr>
          <w:rFonts w:ascii="Cambria" w:hAnsi="Cambria" w:cs="Calibri Light"/>
          <w:sz w:val="26"/>
          <w:szCs w:val="26"/>
          <w:lang w:val="fr-FR" w:eastAsia="vi-VN"/>
        </w:rPr>
        <w:t xml:space="preserve"> Vé trẻ em :</w:t>
      </w:r>
    </w:p>
    <w:p w14:paraId="1A412ED5" w14:textId="77777777"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Từ 0 đến dưới 2 tuổi : 30% giá tour người lớn.</w:t>
      </w:r>
    </w:p>
    <w:p w14:paraId="51AE608B" w14:textId="77777777"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 xml:space="preserve">Từ 2 đến dưới </w:t>
      </w:r>
      <w:r w:rsidRPr="0098465C">
        <w:rPr>
          <w:rFonts w:ascii="Cambria" w:hAnsi="Cambria" w:cs="Calibri Light"/>
          <w:sz w:val="26"/>
          <w:szCs w:val="26"/>
          <w:lang w:eastAsia="vi-VN"/>
        </w:rPr>
        <w:t>11</w:t>
      </w:r>
      <w:r w:rsidRPr="0098465C">
        <w:rPr>
          <w:rFonts w:ascii="Cambria" w:hAnsi="Cambria" w:cs="Calibri Light"/>
          <w:sz w:val="26"/>
          <w:szCs w:val="26"/>
          <w:lang w:val="fr-FR" w:eastAsia="vi-VN"/>
        </w:rPr>
        <w:t xml:space="preserve"> tuổi : </w:t>
      </w:r>
      <w:r w:rsidRPr="0098465C">
        <w:rPr>
          <w:rFonts w:ascii="Cambria" w:hAnsi="Cambria" w:cs="Calibri Light"/>
          <w:sz w:val="26"/>
          <w:szCs w:val="26"/>
          <w:lang w:eastAsia="vi-VN"/>
        </w:rPr>
        <w:t>8</w:t>
      </w:r>
      <w:r w:rsidRPr="0098465C">
        <w:rPr>
          <w:rFonts w:ascii="Cambria" w:hAnsi="Cambria" w:cs="Calibri Light"/>
          <w:sz w:val="26"/>
          <w:szCs w:val="26"/>
          <w:lang w:val="fr-FR" w:eastAsia="vi-VN"/>
        </w:rPr>
        <w:t>0% giá tour người lớn.</w:t>
      </w:r>
    </w:p>
    <w:p w14:paraId="29BA930F" w14:textId="77777777"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Từ 1</w:t>
      </w:r>
      <w:r w:rsidRPr="0098465C">
        <w:rPr>
          <w:rFonts w:ascii="Cambria" w:hAnsi="Cambria" w:cs="Calibri Light"/>
          <w:sz w:val="26"/>
          <w:szCs w:val="26"/>
          <w:lang w:eastAsia="vi-VN"/>
        </w:rPr>
        <w:t>1</w:t>
      </w:r>
      <w:r w:rsidRPr="0098465C">
        <w:rPr>
          <w:rFonts w:ascii="Cambria" w:hAnsi="Cambria" w:cs="Calibri Light"/>
          <w:sz w:val="26"/>
          <w:szCs w:val="26"/>
          <w:lang w:val="fr-FR" w:eastAsia="vi-VN"/>
        </w:rPr>
        <w:t xml:space="preserve"> tuổi trở lên 100% giá tour.</w:t>
      </w:r>
    </w:p>
    <w:p w14:paraId="75A862C3" w14:textId="77777777" w:rsidR="00A630AE" w:rsidRPr="0098465C" w:rsidRDefault="00A630AE" w:rsidP="00A630AE">
      <w:pPr>
        <w:tabs>
          <w:tab w:val="left" w:pos="567"/>
        </w:tabs>
        <w:spacing w:after="0"/>
        <w:jc w:val="both"/>
        <w:rPr>
          <w:rFonts w:ascii="Cambria" w:hAnsi="Cambria" w:cs="Calibri Light"/>
          <w:color w:val="FF0000"/>
          <w:sz w:val="26"/>
          <w:szCs w:val="26"/>
          <w:lang w:val="fr-FR" w:eastAsia="vi-VN"/>
        </w:rPr>
      </w:pPr>
      <w:r w:rsidRPr="0098465C">
        <w:rPr>
          <w:rFonts w:ascii="Cambria" w:hAnsi="Cambria" w:cs="Calibri Light"/>
          <w:color w:val="FF0000"/>
          <w:sz w:val="26"/>
          <w:szCs w:val="26"/>
          <w:lang w:val="fr-FR" w:eastAsia="vi-VN"/>
        </w:rPr>
        <w:t>Trẻ em ngủ chung giường với bố mẹ. Trường hợp ngủ giường riêng tính 100% giá tour.</w:t>
      </w:r>
    </w:p>
    <w:p w14:paraId="57E1DB82" w14:textId="77777777" w:rsidR="00A630AE" w:rsidRPr="0098465C" w:rsidRDefault="00A630AE" w:rsidP="00A630AE">
      <w:pPr>
        <w:numPr>
          <w:ilvl w:val="0"/>
          <w:numId w:val="8"/>
        </w:numPr>
        <w:tabs>
          <w:tab w:val="left" w:pos="567"/>
        </w:tabs>
        <w:spacing w:after="0" w:line="240" w:lineRule="auto"/>
        <w:ind w:left="360"/>
        <w:jc w:val="both"/>
        <w:rPr>
          <w:rFonts w:ascii="Cambria" w:hAnsi="Cambria" w:cs="Calibri Light"/>
          <w:sz w:val="26"/>
          <w:szCs w:val="26"/>
          <w:lang w:val="fr-FR" w:eastAsia="vi-VN"/>
        </w:rPr>
      </w:pPr>
      <w:r w:rsidRPr="0098465C">
        <w:rPr>
          <w:rFonts w:ascii="Cambria" w:hAnsi="Cambria" w:cs="Calibri Light"/>
          <w:sz w:val="26"/>
          <w:szCs w:val="26"/>
          <w:lang w:val="fr-FR" w:eastAsia="vi-VN"/>
        </w:rPr>
        <w:t xml:space="preserve"> Đặt cọc :</w:t>
      </w:r>
    </w:p>
    <w:p w14:paraId="0EAEF00F" w14:textId="2F15A1DF"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 xml:space="preserve">Đặt cọc đợt 1 (Ngay khi đăng ký Tour) : </w:t>
      </w:r>
      <w:r w:rsidR="00BE37F6">
        <w:rPr>
          <w:rFonts w:ascii="Cambria" w:hAnsi="Cambria" w:cs="Arial"/>
          <w:b/>
          <w:color w:val="FF0000"/>
          <w:sz w:val="24"/>
          <w:szCs w:val="24"/>
          <w:u w:val="single"/>
          <w:lang w:eastAsia="vi-VN"/>
        </w:rPr>
        <w:t>1</w:t>
      </w:r>
      <w:r w:rsidRPr="00BE37F6">
        <w:rPr>
          <w:rFonts w:ascii="Cambria" w:hAnsi="Cambria" w:cs="Arial"/>
          <w:b/>
          <w:color w:val="FF0000"/>
          <w:sz w:val="24"/>
          <w:szCs w:val="24"/>
          <w:u w:val="single"/>
          <w:lang w:val="fr-FR" w:eastAsia="vi-VN"/>
        </w:rPr>
        <w:t>0.000.000 vnđ.</w:t>
      </w:r>
    </w:p>
    <w:p w14:paraId="683C1D27" w14:textId="77777777"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Thanh toán hết 100% chi phí tour trước 15 ngày so với ngày khởi hành. Đồng nghĩa đã có Visa cho đoàn.</w:t>
      </w:r>
    </w:p>
    <w:p w14:paraId="653759BA" w14:textId="77777777"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Cty sẽ nộp hồ sơ xin visa theo từng nhóm 10 người/ 1 đợt. Vì vậy có thể Visa ra chậm hơn 15 ngày so với ngày khởi hành. Trường hợp này Quý khách hàng có thể chờ có kết quả Visa ra rồi thanh toán hết 100% giá trị tour.</w:t>
      </w:r>
    </w:p>
    <w:p w14:paraId="177A1861" w14:textId="77777777" w:rsidR="00A630AE" w:rsidRPr="0098465C" w:rsidRDefault="00A630AE" w:rsidP="00A630AE">
      <w:pPr>
        <w:numPr>
          <w:ilvl w:val="0"/>
          <w:numId w:val="9"/>
        </w:numPr>
        <w:tabs>
          <w:tab w:val="left" w:pos="567"/>
        </w:tabs>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lastRenderedPageBreak/>
        <w:t>Vì lý do khách quan nào đó Quý khách hàng bị trượt Visa, Công ty chúng tôi sẽ hoàn 100% chi phí tour và không thu bất kỳ chi phí nào khác &amp; chúng tôi không chịu trách nhiệm gì về việc bị trượt Visa này.</w:t>
      </w:r>
    </w:p>
    <w:p w14:paraId="4205F29E" w14:textId="77777777" w:rsidR="00A630AE" w:rsidRPr="0098465C" w:rsidRDefault="00A630AE" w:rsidP="00A630AE">
      <w:pPr>
        <w:tabs>
          <w:tab w:val="left" w:pos="567"/>
        </w:tabs>
        <w:spacing w:after="0" w:line="240" w:lineRule="auto"/>
        <w:ind w:left="1440"/>
        <w:jc w:val="both"/>
        <w:rPr>
          <w:rFonts w:ascii="Cambria" w:hAnsi="Cambria" w:cs="Calibri Light"/>
          <w:sz w:val="26"/>
          <w:szCs w:val="26"/>
          <w:lang w:val="fr-FR" w:eastAsia="vi-VN"/>
        </w:rPr>
      </w:pPr>
    </w:p>
    <w:p w14:paraId="793965C5" w14:textId="77777777" w:rsidR="00A630AE" w:rsidRPr="0098465C" w:rsidRDefault="00A630AE" w:rsidP="00A630AE">
      <w:pPr>
        <w:numPr>
          <w:ilvl w:val="0"/>
          <w:numId w:val="8"/>
        </w:numPr>
        <w:tabs>
          <w:tab w:val="left" w:pos="567"/>
        </w:tabs>
        <w:spacing w:after="0" w:line="240" w:lineRule="auto"/>
        <w:ind w:left="360"/>
        <w:rPr>
          <w:rFonts w:ascii="Cambria" w:hAnsi="Cambria" w:cs="Calibri Light"/>
          <w:sz w:val="26"/>
          <w:szCs w:val="26"/>
          <w:lang w:val="fr-FR" w:eastAsia="vi-VN"/>
        </w:rPr>
      </w:pPr>
      <w:r w:rsidRPr="0098465C">
        <w:rPr>
          <w:rFonts w:ascii="Cambria" w:hAnsi="Cambria" w:cs="Calibri Light"/>
          <w:sz w:val="26"/>
          <w:szCs w:val="26"/>
          <w:lang w:val="fr-FR" w:eastAsia="vi-VN"/>
        </w:rPr>
        <w:t>Điều kiện hủy tour :</w:t>
      </w:r>
    </w:p>
    <w:p w14:paraId="2A02369F" w14:textId="77777777" w:rsidR="00A630AE" w:rsidRPr="0098465C" w:rsidRDefault="00A630AE" w:rsidP="00A630AE">
      <w:pPr>
        <w:numPr>
          <w:ilvl w:val="0"/>
          <w:numId w:val="9"/>
        </w:numPr>
        <w:tabs>
          <w:tab w:val="left" w:pos="567"/>
        </w:tabs>
        <w:spacing w:after="0" w:line="240" w:lineRule="auto"/>
        <w:rPr>
          <w:rFonts w:ascii="Cambria" w:hAnsi="Cambria" w:cs="Calibri Light"/>
          <w:sz w:val="26"/>
          <w:szCs w:val="26"/>
          <w:lang w:val="fr-FR" w:eastAsia="vi-VN"/>
        </w:rPr>
      </w:pPr>
      <w:r w:rsidRPr="0098465C">
        <w:rPr>
          <w:rFonts w:ascii="Cambria" w:hAnsi="Cambria" w:cs="Calibri Light"/>
          <w:sz w:val="26"/>
          <w:szCs w:val="26"/>
          <w:lang w:val="fr-FR" w:eastAsia="vi-VN"/>
        </w:rPr>
        <w:t>Phạt 10.000.000 vnđ sau khi đăng ký tour.</w:t>
      </w:r>
    </w:p>
    <w:p w14:paraId="31F63593" w14:textId="77777777" w:rsidR="00A630AE" w:rsidRPr="0098465C" w:rsidRDefault="00A630AE" w:rsidP="00A630AE">
      <w:pPr>
        <w:numPr>
          <w:ilvl w:val="0"/>
          <w:numId w:val="9"/>
        </w:numPr>
        <w:tabs>
          <w:tab w:val="left" w:pos="567"/>
        </w:tabs>
        <w:spacing w:after="0" w:line="240" w:lineRule="auto"/>
        <w:rPr>
          <w:rFonts w:ascii="Cambria" w:hAnsi="Cambria" w:cs="Calibri Light"/>
          <w:sz w:val="26"/>
          <w:szCs w:val="26"/>
          <w:lang w:val="fr-FR" w:eastAsia="vi-VN"/>
        </w:rPr>
      </w:pPr>
      <w:r w:rsidRPr="0098465C">
        <w:rPr>
          <w:rFonts w:ascii="Cambria" w:hAnsi="Cambria" w:cs="Calibri Light"/>
          <w:sz w:val="26"/>
          <w:szCs w:val="26"/>
          <w:lang w:val="fr-FR" w:eastAsia="vi-VN"/>
        </w:rPr>
        <w:t>Phạt 20.000.000 vnđ hủy tour từ 30 ngày – 45 ngày so với ngày khởi hành.</w:t>
      </w:r>
    </w:p>
    <w:p w14:paraId="4D720AA3" w14:textId="77777777" w:rsidR="00A630AE" w:rsidRPr="0098465C" w:rsidRDefault="00A630AE" w:rsidP="00A630AE">
      <w:pPr>
        <w:numPr>
          <w:ilvl w:val="0"/>
          <w:numId w:val="9"/>
        </w:numPr>
        <w:tabs>
          <w:tab w:val="left" w:pos="567"/>
        </w:tabs>
        <w:spacing w:after="0" w:line="240" w:lineRule="auto"/>
        <w:rPr>
          <w:rFonts w:ascii="Cambria" w:hAnsi="Cambria" w:cs="Calibri Light"/>
          <w:sz w:val="26"/>
          <w:szCs w:val="26"/>
          <w:lang w:val="fr-FR" w:eastAsia="vi-VN"/>
        </w:rPr>
      </w:pPr>
      <w:r w:rsidRPr="0098465C">
        <w:rPr>
          <w:rFonts w:ascii="Cambria" w:hAnsi="Cambria" w:cs="Calibri Light"/>
          <w:sz w:val="26"/>
          <w:szCs w:val="26"/>
          <w:lang w:val="fr-FR" w:eastAsia="vi-VN"/>
        </w:rPr>
        <w:t>Phạt 25.000.000 vnđ hủy tour từ 20 ngày 29 ngày so với ngày khởi hành.</w:t>
      </w:r>
    </w:p>
    <w:p w14:paraId="2B0EFEEF" w14:textId="77777777" w:rsidR="00A630AE" w:rsidRPr="0098465C" w:rsidRDefault="00A630AE" w:rsidP="00A630AE">
      <w:pPr>
        <w:numPr>
          <w:ilvl w:val="0"/>
          <w:numId w:val="9"/>
        </w:numPr>
        <w:tabs>
          <w:tab w:val="left" w:pos="567"/>
        </w:tabs>
        <w:spacing w:after="0" w:line="240" w:lineRule="auto"/>
        <w:rPr>
          <w:rFonts w:ascii="Cambria" w:hAnsi="Cambria" w:cs="Calibri Light"/>
          <w:sz w:val="26"/>
          <w:szCs w:val="26"/>
          <w:lang w:val="fr-FR" w:eastAsia="vi-VN"/>
        </w:rPr>
      </w:pPr>
      <w:r w:rsidRPr="0098465C">
        <w:rPr>
          <w:rFonts w:ascii="Cambria" w:hAnsi="Cambria" w:cs="Calibri Light"/>
          <w:sz w:val="26"/>
          <w:szCs w:val="26"/>
          <w:lang w:val="fr-FR" w:eastAsia="vi-VN"/>
        </w:rPr>
        <w:t>Phạt 100% giá tour nếu hủy tour trong vòng 19 ngày so với ngày tour khởi hành.</w:t>
      </w:r>
    </w:p>
    <w:p w14:paraId="7956E9FE" w14:textId="77777777" w:rsidR="00A630AE" w:rsidRPr="0098465C" w:rsidRDefault="00A630AE" w:rsidP="00A630AE">
      <w:pPr>
        <w:tabs>
          <w:tab w:val="left" w:pos="567"/>
        </w:tabs>
        <w:spacing w:after="0" w:line="240" w:lineRule="auto"/>
        <w:rPr>
          <w:rFonts w:ascii="Cambria" w:hAnsi="Cambria" w:cs="Calibri Light"/>
          <w:sz w:val="26"/>
          <w:szCs w:val="26"/>
          <w:lang w:val="fr-FR" w:eastAsia="vi-VN"/>
        </w:rPr>
      </w:pPr>
    </w:p>
    <w:p w14:paraId="165BA6F1" w14:textId="77777777" w:rsidR="00A630AE" w:rsidRPr="0098465C" w:rsidRDefault="00A630AE" w:rsidP="00A630AE">
      <w:pPr>
        <w:tabs>
          <w:tab w:val="left" w:pos="567"/>
        </w:tabs>
        <w:spacing w:after="0" w:line="240" w:lineRule="auto"/>
        <w:rPr>
          <w:rFonts w:ascii="Cambria" w:hAnsi="Cambria" w:cs="Calibri Light"/>
          <w:sz w:val="26"/>
          <w:szCs w:val="26"/>
          <w:lang w:val="fr-FR" w:eastAsia="vi-VN"/>
        </w:rPr>
      </w:pPr>
      <w:r w:rsidRPr="0098465C">
        <w:rPr>
          <w:rFonts w:ascii="Cambria" w:hAnsi="Cambria" w:cs="Calibri Light"/>
          <w:sz w:val="26"/>
          <w:szCs w:val="26"/>
          <w:lang w:val="fr-FR" w:eastAsia="vi-VN"/>
        </w:rPr>
        <w:t>Trường hợp sau khi có Visa mà Quý khách hàng hủy tour thì chúng tôi sẽ tiến hành làm thủ tục hủy Visa hoặc giữ passport của Quý khách hàng đến khi Visa hết hiệu lực.</w:t>
      </w:r>
    </w:p>
    <w:p w14:paraId="55203428" w14:textId="77777777" w:rsidR="00A630AE" w:rsidRPr="0098465C" w:rsidRDefault="00A630AE" w:rsidP="00A630AE">
      <w:pPr>
        <w:tabs>
          <w:tab w:val="left" w:pos="567"/>
        </w:tabs>
        <w:spacing w:after="0" w:line="240" w:lineRule="auto"/>
        <w:rPr>
          <w:rFonts w:ascii="Cambria" w:hAnsi="Cambria" w:cs="Calibri Light"/>
          <w:sz w:val="26"/>
          <w:szCs w:val="26"/>
          <w:lang w:val="fr-FR" w:eastAsia="vi-VN"/>
        </w:rPr>
      </w:pPr>
    </w:p>
    <w:p w14:paraId="4F7DBCBF" w14:textId="77777777" w:rsidR="00A630AE" w:rsidRPr="0098465C" w:rsidRDefault="00A630AE" w:rsidP="00A630AE">
      <w:pPr>
        <w:tabs>
          <w:tab w:val="left" w:pos="567"/>
        </w:tabs>
        <w:spacing w:after="0" w:line="240" w:lineRule="auto"/>
        <w:rPr>
          <w:rFonts w:ascii="Cambria" w:hAnsi="Cambria" w:cs="Calibri Light"/>
          <w:sz w:val="26"/>
          <w:szCs w:val="26"/>
          <w:lang w:val="fr-FR" w:eastAsia="vi-VN"/>
        </w:rPr>
      </w:pPr>
    </w:p>
    <w:p w14:paraId="25BEB98A" w14:textId="77777777" w:rsidR="00A630AE" w:rsidRPr="0098465C" w:rsidRDefault="00A630AE" w:rsidP="00A630AE">
      <w:pPr>
        <w:tabs>
          <w:tab w:val="left" w:pos="567"/>
        </w:tabs>
        <w:spacing w:after="0"/>
        <w:jc w:val="both"/>
        <w:rPr>
          <w:rFonts w:ascii="Cambria" w:hAnsi="Cambria" w:cs="Calibri Light"/>
          <w:b/>
          <w:sz w:val="26"/>
          <w:szCs w:val="26"/>
          <w:highlight w:val="yellow"/>
          <w:lang w:val="fr-FR" w:eastAsia="vi-VN"/>
        </w:rPr>
      </w:pPr>
      <w:r w:rsidRPr="0098465C">
        <w:rPr>
          <w:rFonts w:ascii="Cambria" w:hAnsi="Cambria" w:cs="Calibri Light"/>
          <w:b/>
          <w:sz w:val="26"/>
          <w:szCs w:val="26"/>
          <w:highlight w:val="yellow"/>
          <w:lang w:val="fr-FR" w:eastAsia="vi-VN"/>
        </w:rPr>
        <w:t>Lưu ý :</w:t>
      </w:r>
    </w:p>
    <w:p w14:paraId="20E0A7EB"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Trước khi đăng ký tour du lịch xin Quý khách vui lòng đọc kỹ chương trình, giá tour, các khoản bao gồm cũng như không bao gồm trong chương trình. Trong trường hợp Quý khách không trực tiếp đến đăng ký tour mà do người khác đến đăng ký thì Quý khách vui lòng tìm hiểu kỹ chương trình từ người đăng ký cho mình .</w:t>
      </w:r>
    </w:p>
    <w:p w14:paraId="6596B278"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Khi tham gia chương trình tour, Quý khách vui lòng mang theo passport (hộ chiếu) còn thời hạn 06 tháng kể từ ngày đi.</w:t>
      </w:r>
    </w:p>
    <w:p w14:paraId="6149861A"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Do các chuyến bay phụ thuộc vào các hãng hàng không nên trong một số trường hợp giờ bay có thể thay đổi mà không báo trước cho Quý khách.</w:t>
      </w:r>
    </w:p>
    <w:p w14:paraId="5CAA6B7C"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Trong trường hợp không đủ đoàn 15 khách thì 2 bên sẽ thỏa thuận lại giá cho đoàn. Nếu quý khách không đồng ý giá trên, quý khách có thể chuyển sang tour kế tiếp nhưng không quá 02 lần.</w:t>
      </w:r>
    </w:p>
    <w:p w14:paraId="10EA5E4C"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Nếu Quý khách yêu cầu ở phòng đơn,vui lòng thanh toán thêm tiền phụ thu.</w:t>
      </w:r>
    </w:p>
    <w:p w14:paraId="0A3052D1"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Trường hợp chỉ có 01 khách (người lớn) đi với 01 bé (dưới 11 tuổi), Quý khách vui lòng đóng tiền tour cho bé ngủ giường riêng</w:t>
      </w:r>
    </w:p>
    <w:p w14:paraId="7AE5E128"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Quý khách dưới 16 tuổi phải có Bố Mẹ hoặc người nhà trên 16 tuổi đi cùng. Trường hợp đi với người nhà phải nộp kèm giấy ủy quyến được chính quyến địa phương xác nhận (do Bố Mẹ ủy quyến dắt đi tour)</w:t>
      </w:r>
    </w:p>
    <w:p w14:paraId="5FFBB570" w14:textId="77777777" w:rsidR="00A630AE" w:rsidRPr="00444CD9"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444CD9">
        <w:rPr>
          <w:rFonts w:ascii="Cambria" w:hAnsi="Cambria" w:cs="Calibri Light"/>
          <w:sz w:val="26"/>
          <w:szCs w:val="26"/>
          <w:lang w:val="fr-FR" w:eastAsia="vi-VN"/>
        </w:rPr>
        <w:t>Quý khách từ 70 tuổi trở lên vui lòng đóng thêm phí bảo hiểm cao cấp (phí thay đổi tùy theo tour).</w:t>
      </w:r>
    </w:p>
    <w:p w14:paraId="566C77E8"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Công ty không nhận hồ sơ với phụ nữ có thai từ 7 tháng trở lên</w:t>
      </w:r>
    </w:p>
    <w:p w14:paraId="1A40E08A"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Quý khách chỉ mang thẻ xanh (thẻ tạm trú tại nước ngoài) và không có hộ chiếu VN thì không được đăng ký du lịch sang nước thứ ba.</w:t>
      </w:r>
    </w:p>
    <w:p w14:paraId="45F2DF21"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Quý khách mang 2 Quốc tịch hoặc Travel document (chưa nhập quốc tịch) vui lòng thông báo với nhân viên bán tour ngay thời điểm đăng ký tour và nộp bản gốc kèm các giấy tờ có liên quan (nếu có)</w:t>
      </w:r>
    </w:p>
    <w:p w14:paraId="1166DC64"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lastRenderedPageBreak/>
        <w:t>Nếu khách là Việt Kiều hoặc nước ngoài có visa rời phải mang theo lúc đi tour.</w:t>
      </w:r>
    </w:p>
    <w:p w14:paraId="3221B548"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Trường hợp hủy tour không áp dụng cho các dịp lễ tết.</w:t>
      </w:r>
    </w:p>
    <w:p w14:paraId="52345389"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Trong trường hợp bất khả kháng do thời tiết, thiên tai, đình công, bạo động, phá hoại, chiến tranh, dịch bệnh, chuyến bay bị trì hoãn hay bị hủy do thời tiết hoặc do kỹ thuật…..và tour không thể thực hiện tiếp tục được, công ty sẽ hoàn trả lại tiền tour cho quý khách sau khi đã trừ lại các chi phí dịch vụ đã thực hiện như phí làm visa, vé máy bay… và không chịu trách nhiệm bồi thường thêm bất kỳ chi phí nào khác.</w:t>
      </w:r>
    </w:p>
    <w:p w14:paraId="3C759A71"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Thứ tự các điểm tham quan trong chương trình trong một số trường hợp có thể thay đổi tùy theo tình hình thực tế nhưng vẫn đảm bảo đầy đủ các điểm tham quan như lúc đầu</w:t>
      </w:r>
    </w:p>
    <w:p w14:paraId="06B2BB91"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Trường hợp bị Hải Quan Việt Nam từ chối xuất cảnh:</w:t>
      </w:r>
    </w:p>
    <w:p w14:paraId="11D26D57" w14:textId="77777777" w:rsidR="00A630AE" w:rsidRPr="0098465C" w:rsidRDefault="00A630AE" w:rsidP="00A630AE">
      <w:pPr>
        <w:numPr>
          <w:ilvl w:val="1"/>
          <w:numId w:val="20"/>
        </w:numPr>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Vì lý do nào đó mà Hải Quan Việt Nam từ chối xuất cảnh, Cty chúng tôi sẽ không chịu bất kỳ trách nhiệm nào cũng như không hoàn tiền tour lại cho Quý khách hàng.</w:t>
      </w:r>
    </w:p>
    <w:p w14:paraId="50B956E8"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Trường hợp bị Hải Quan nước sở tại từ chối nhập cảnh:</w:t>
      </w:r>
    </w:p>
    <w:p w14:paraId="7147D3E0" w14:textId="77777777" w:rsidR="00A630AE" w:rsidRPr="0098465C" w:rsidRDefault="00A630AE" w:rsidP="00A630AE">
      <w:pPr>
        <w:numPr>
          <w:ilvl w:val="1"/>
          <w:numId w:val="20"/>
        </w:numPr>
        <w:spacing w:after="0" w:line="240" w:lineRule="auto"/>
        <w:jc w:val="both"/>
        <w:rPr>
          <w:rFonts w:ascii="Cambria" w:hAnsi="Cambria" w:cs="Calibri Light"/>
          <w:sz w:val="26"/>
          <w:szCs w:val="26"/>
          <w:lang w:val="fr-FR" w:eastAsia="vi-VN"/>
        </w:rPr>
      </w:pPr>
      <w:r w:rsidRPr="0098465C">
        <w:rPr>
          <w:rFonts w:ascii="Cambria" w:hAnsi="Cambria" w:cs="Calibri Light"/>
          <w:sz w:val="26"/>
          <w:szCs w:val="26"/>
          <w:lang w:val="fr-FR" w:eastAsia="vi-VN"/>
        </w:rPr>
        <w:t>Vì lý do nào đó mà Hải Quan nước sở tại từ chối nhập cảnh, Cty chúng tôi sẽ không chịu bất kỳ trách nhiệm nào cũng như không hoàn tiền tour lại cho Quý khách hàng. Ngoài ra Quý khách hàng phải tự thanh toán các chi phí phát sinh như ăn, nghỉ, mua vé máy bay để quay về lại Việt Nam nếu có. Công ty chúng tôi sẽ hỗ trợ về mặt thủ tục, pháp lý cho Quý khách hàng để quay về Việt Nam theo quy định.</w:t>
      </w:r>
    </w:p>
    <w:p w14:paraId="6B983128" w14:textId="77777777" w:rsidR="00A630AE" w:rsidRPr="0098465C" w:rsidRDefault="00A630AE" w:rsidP="00A630AE">
      <w:pPr>
        <w:numPr>
          <w:ilvl w:val="0"/>
          <w:numId w:val="20"/>
        </w:numPr>
        <w:spacing w:after="0" w:line="240" w:lineRule="auto"/>
        <w:ind w:left="540" w:hanging="270"/>
        <w:jc w:val="both"/>
        <w:rPr>
          <w:rFonts w:ascii="Cambria" w:hAnsi="Cambria" w:cs="Calibri Light"/>
          <w:sz w:val="26"/>
          <w:szCs w:val="26"/>
          <w:lang w:val="fr-FR" w:eastAsia="vi-VN"/>
        </w:rPr>
      </w:pPr>
      <w:r w:rsidRPr="0098465C">
        <w:rPr>
          <w:rFonts w:ascii="Cambria" w:hAnsi="Cambria" w:cs="Calibri Light"/>
          <w:sz w:val="26"/>
          <w:szCs w:val="26"/>
          <w:lang w:val="fr-FR" w:eastAsia="vi-VN"/>
        </w:rPr>
        <w:t>Để đảm bảo an toàn tuyệt đối cho khách hàng đối với trường hợp thiên tai, lũ lụt, bão, chiến tranh… xảy ra. Hãng hàng không hủy vé dẫn đến hủy tour:</w:t>
      </w:r>
    </w:p>
    <w:p w14:paraId="48A2C43E" w14:textId="77777777" w:rsidR="00A630AE" w:rsidRPr="0098465C" w:rsidRDefault="00A630AE" w:rsidP="00A630AE">
      <w:pPr>
        <w:numPr>
          <w:ilvl w:val="1"/>
          <w:numId w:val="20"/>
        </w:numPr>
        <w:spacing w:after="0" w:line="240" w:lineRule="auto"/>
        <w:jc w:val="both"/>
        <w:rPr>
          <w:rFonts w:ascii="Cambria" w:hAnsi="Cambria" w:cs="Calibri Light"/>
          <w:sz w:val="26"/>
          <w:szCs w:val="26"/>
          <w:lang w:eastAsia="vi-VN"/>
        </w:rPr>
      </w:pPr>
      <w:r w:rsidRPr="0098465C">
        <w:rPr>
          <w:rFonts w:ascii="Cambria" w:hAnsi="Cambria" w:cs="Calibri Light"/>
          <w:sz w:val="26"/>
          <w:szCs w:val="26"/>
          <w:lang w:val="fr-FR" w:eastAsia="vi-VN"/>
        </w:rPr>
        <w:t>Hủy tour 2 chiều (Hủy tour ở đầu Việt Nam), trước khi tour xuất phát: Cty chúng tôi sẽ làm việc cụ thể với hãng hàng không để có giải pháp tốt nhất cho Quý khách</w:t>
      </w:r>
      <w:r w:rsidRPr="0098465C">
        <w:rPr>
          <w:rFonts w:ascii="Cambria" w:eastAsia="Times New Roman" w:hAnsi="Cambria" w:cs="Calibri Light"/>
          <w:color w:val="595959"/>
          <w:sz w:val="26"/>
          <w:szCs w:val="26"/>
        </w:rPr>
        <w:t xml:space="preserve"> hàng. </w:t>
      </w:r>
      <w:r w:rsidRPr="0098465C">
        <w:rPr>
          <w:rFonts w:ascii="Cambria" w:hAnsi="Cambria" w:cs="Calibri Light"/>
          <w:sz w:val="26"/>
          <w:szCs w:val="26"/>
          <w:lang w:eastAsia="vi-VN"/>
        </w:rPr>
        <w:t>Đồng thời Cty chúng tôi cũng sẽ liên hệ với các nhà cung ứng dịch vụ có liên quan như: khách sạn, nhà hàng, vận chuyển… xin được hoãn tour hoặc xin hoàn trả các chi phí này. Sau đó Cty chúng tôi sẽ hoàn các chi phí trên cho Quý khách hàng.</w:t>
      </w:r>
    </w:p>
    <w:p w14:paraId="274F49FA" w14:textId="77777777" w:rsidR="00A630AE" w:rsidRPr="0098465C" w:rsidRDefault="00A630AE" w:rsidP="00A630AE">
      <w:pPr>
        <w:numPr>
          <w:ilvl w:val="1"/>
          <w:numId w:val="20"/>
        </w:numPr>
        <w:spacing w:after="0" w:line="240" w:lineRule="auto"/>
        <w:jc w:val="both"/>
        <w:rPr>
          <w:rFonts w:ascii="Cambria" w:hAnsi="Cambria" w:cs="Calibri Light"/>
          <w:sz w:val="26"/>
          <w:szCs w:val="26"/>
          <w:lang w:eastAsia="vi-VN"/>
        </w:rPr>
      </w:pPr>
      <w:r w:rsidRPr="0098465C">
        <w:rPr>
          <w:rFonts w:ascii="Cambria" w:hAnsi="Cambria" w:cs="Calibri Light"/>
          <w:sz w:val="26"/>
          <w:szCs w:val="26"/>
          <w:lang w:eastAsia="vi-VN"/>
        </w:rPr>
        <w:t>Hủy tour 1 chiều về (Hủy tour khi Quý khách hàng đang ở nước ngoài). Cty chúng tôi sẽ liên hệ với các hãng hàng không để có giải pháp tốt nhất cho Quý khách hàng. Trong trường hợp này có thể sẽ xảy ra các phát sinh như ăn, nghỉ, vé máy bay mới… Các chi phí này sẽ do Quý khách hàng chịu, Cty chúng tôi sẽ lo các thủ tục &amp; hỗ trợ nhanh nhất, tốt nhất cho Quý khách hàng.</w:t>
      </w:r>
    </w:p>
    <w:p w14:paraId="27D5D24A" w14:textId="77777777" w:rsidR="00A630AE" w:rsidRPr="0098465C" w:rsidRDefault="00A630AE" w:rsidP="00A630AE">
      <w:pPr>
        <w:tabs>
          <w:tab w:val="left" w:pos="567"/>
        </w:tabs>
        <w:spacing w:after="0" w:line="240" w:lineRule="auto"/>
        <w:rPr>
          <w:rFonts w:ascii="Cambria" w:hAnsi="Cambria" w:cs="Calibri Light"/>
          <w:sz w:val="26"/>
          <w:szCs w:val="26"/>
          <w:lang w:eastAsia="vi-VN"/>
        </w:rPr>
      </w:pPr>
    </w:p>
    <w:p w14:paraId="71460E41" w14:textId="3A3A0FD6" w:rsidR="0040163F" w:rsidRPr="0098465C" w:rsidRDefault="0040163F" w:rsidP="0040163F">
      <w:pPr>
        <w:tabs>
          <w:tab w:val="left" w:pos="567"/>
        </w:tabs>
        <w:spacing w:after="0" w:line="240" w:lineRule="auto"/>
        <w:jc w:val="both"/>
        <w:rPr>
          <w:rFonts w:ascii="Cambria" w:hAnsi="Cambria" w:cs="Arial"/>
          <w:sz w:val="24"/>
          <w:szCs w:val="24"/>
          <w:lang w:val="fr-FR" w:eastAsia="vi-VN"/>
        </w:rPr>
      </w:pPr>
      <w:bookmarkStart w:id="0" w:name="_GoBack"/>
      <w:bookmarkEnd w:id="0"/>
    </w:p>
    <w:sectPr w:rsidR="0040163F" w:rsidRPr="0098465C" w:rsidSect="00BE37F6">
      <w:headerReference w:type="default" r:id="rId8"/>
      <w:footerReference w:type="default" r:id="rId9"/>
      <w:pgSz w:w="11906" w:h="16838"/>
      <w:pgMar w:top="2205" w:right="864" w:bottom="810" w:left="1440" w:header="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06A5F" w14:textId="77777777" w:rsidR="0001692C" w:rsidRDefault="0001692C" w:rsidP="007C4C66">
      <w:pPr>
        <w:spacing w:after="0" w:line="240" w:lineRule="auto"/>
      </w:pPr>
      <w:r>
        <w:separator/>
      </w:r>
    </w:p>
  </w:endnote>
  <w:endnote w:type="continuationSeparator" w:id="0">
    <w:p w14:paraId="3841DC5A" w14:textId="77777777" w:rsidR="0001692C" w:rsidRDefault="0001692C" w:rsidP="007C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B12BB" w14:textId="77777777" w:rsidR="007C4C66" w:rsidRDefault="005B5885" w:rsidP="0065300A">
    <w:pPr>
      <w:pStyle w:val="Footer"/>
      <w:rPr>
        <w:noProof/>
        <w:lang w:val="en-US" w:eastAsia="vi-VN"/>
      </w:rPr>
    </w:pPr>
    <w:r w:rsidRPr="00A95A60">
      <w:rPr>
        <w:noProof/>
        <w:lang w:val="en-US"/>
      </w:rPr>
      <w:drawing>
        <wp:inline distT="0" distB="0" distL="0" distR="0" wp14:anchorId="4F00C842" wp14:editId="6C0F79BF">
          <wp:extent cx="6633210" cy="61468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614680"/>
                  </a:xfrm>
                  <a:prstGeom prst="rect">
                    <a:avLst/>
                  </a:prstGeom>
                  <a:noFill/>
                  <a:ln>
                    <a:noFill/>
                  </a:ln>
                </pic:spPr>
              </pic:pic>
            </a:graphicData>
          </a:graphic>
        </wp:inline>
      </w:drawing>
    </w:r>
  </w:p>
  <w:p w14:paraId="5DDA8771" w14:textId="77777777" w:rsidR="007C4C66" w:rsidRDefault="007C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DCF23" w14:textId="77777777" w:rsidR="0001692C" w:rsidRDefault="0001692C" w:rsidP="007C4C66">
      <w:pPr>
        <w:spacing w:after="0" w:line="240" w:lineRule="auto"/>
      </w:pPr>
      <w:r>
        <w:separator/>
      </w:r>
    </w:p>
  </w:footnote>
  <w:footnote w:type="continuationSeparator" w:id="0">
    <w:p w14:paraId="1EF9EDA4" w14:textId="77777777" w:rsidR="0001692C" w:rsidRDefault="0001692C" w:rsidP="007C4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78713" w14:textId="1B85BB12" w:rsidR="00BE6A0F" w:rsidRPr="002A1693" w:rsidRDefault="00BE6A0F" w:rsidP="00BE6A0F">
    <w:pPr>
      <w:pStyle w:val="Header"/>
      <w:tabs>
        <w:tab w:val="clear" w:pos="4513"/>
        <w:tab w:val="clear" w:pos="9026"/>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E50"/>
    <w:multiLevelType w:val="hybridMultilevel"/>
    <w:tmpl w:val="6030A75A"/>
    <w:lvl w:ilvl="0" w:tplc="C2967238">
      <w:numFmt w:val="bullet"/>
      <w:lvlText w:val=""/>
      <w:lvlJc w:val="left"/>
      <w:pPr>
        <w:ind w:left="720" w:hanging="360"/>
      </w:pPr>
      <w:rPr>
        <w:rFonts w:ascii="Wingdings" w:eastAsia="Arial"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74225"/>
    <w:multiLevelType w:val="hybridMultilevel"/>
    <w:tmpl w:val="72D604D6"/>
    <w:lvl w:ilvl="0" w:tplc="E51878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F002B"/>
    <w:multiLevelType w:val="hybridMultilevel"/>
    <w:tmpl w:val="8D940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44A94"/>
    <w:multiLevelType w:val="hybridMultilevel"/>
    <w:tmpl w:val="96EC6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3E8B"/>
    <w:multiLevelType w:val="hybridMultilevel"/>
    <w:tmpl w:val="E00A6118"/>
    <w:lvl w:ilvl="0" w:tplc="ACD61F16">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5">
    <w:nsid w:val="24AD4478"/>
    <w:multiLevelType w:val="hybridMultilevel"/>
    <w:tmpl w:val="F0A47F94"/>
    <w:lvl w:ilvl="0" w:tplc="E51878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F7A6E"/>
    <w:multiLevelType w:val="hybridMultilevel"/>
    <w:tmpl w:val="EC2E4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337E4"/>
    <w:multiLevelType w:val="hybridMultilevel"/>
    <w:tmpl w:val="A4DC2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E567F"/>
    <w:multiLevelType w:val="hybridMultilevel"/>
    <w:tmpl w:val="7C52C9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26F1C"/>
    <w:multiLevelType w:val="hybridMultilevel"/>
    <w:tmpl w:val="AD563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A2509"/>
    <w:multiLevelType w:val="hybridMultilevel"/>
    <w:tmpl w:val="5BCAA774"/>
    <w:lvl w:ilvl="0" w:tplc="ECC60E7E">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45B48"/>
    <w:multiLevelType w:val="hybridMultilevel"/>
    <w:tmpl w:val="20048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E21B0"/>
    <w:multiLevelType w:val="hybridMultilevel"/>
    <w:tmpl w:val="1F4648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943CBC"/>
    <w:multiLevelType w:val="hybridMultilevel"/>
    <w:tmpl w:val="C43CB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BF4560"/>
    <w:multiLevelType w:val="hybridMultilevel"/>
    <w:tmpl w:val="7598B916"/>
    <w:lvl w:ilvl="0" w:tplc="BD40CA6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275CA"/>
    <w:multiLevelType w:val="hybridMultilevel"/>
    <w:tmpl w:val="8EB2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411778"/>
    <w:multiLevelType w:val="hybridMultilevel"/>
    <w:tmpl w:val="40EE64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284C86"/>
    <w:multiLevelType w:val="hybridMultilevel"/>
    <w:tmpl w:val="0D7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E5EF9"/>
    <w:multiLevelType w:val="hybridMultilevel"/>
    <w:tmpl w:val="5FBAD5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7DFA2844"/>
    <w:multiLevelType w:val="hybridMultilevel"/>
    <w:tmpl w:val="B1CC623A"/>
    <w:lvl w:ilvl="0" w:tplc="E69ED2B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6"/>
  </w:num>
  <w:num w:numId="3">
    <w:abstractNumId w:val="17"/>
  </w:num>
  <w:num w:numId="4">
    <w:abstractNumId w:val="15"/>
  </w:num>
  <w:num w:numId="5">
    <w:abstractNumId w:val="18"/>
  </w:num>
  <w:num w:numId="6">
    <w:abstractNumId w:val="2"/>
  </w:num>
  <w:num w:numId="7">
    <w:abstractNumId w:val="9"/>
  </w:num>
  <w:num w:numId="8">
    <w:abstractNumId w:val="8"/>
  </w:num>
  <w:num w:numId="9">
    <w:abstractNumId w:val="12"/>
  </w:num>
  <w:num w:numId="10">
    <w:abstractNumId w:val="6"/>
  </w:num>
  <w:num w:numId="11">
    <w:abstractNumId w:val="19"/>
  </w:num>
  <w:num w:numId="12">
    <w:abstractNumId w:val="3"/>
  </w:num>
  <w:num w:numId="13">
    <w:abstractNumId w:val="7"/>
  </w:num>
  <w:num w:numId="14">
    <w:abstractNumId w:val="4"/>
  </w:num>
  <w:num w:numId="15">
    <w:abstractNumId w:val="11"/>
  </w:num>
  <w:num w:numId="16">
    <w:abstractNumId w:val="8"/>
  </w:num>
  <w:num w:numId="17">
    <w:abstractNumId w:val="0"/>
  </w:num>
  <w:num w:numId="18">
    <w:abstractNumId w:val="10"/>
  </w:num>
  <w:num w:numId="19">
    <w:abstractNumId w:val="14"/>
  </w:num>
  <w:num w:numId="20">
    <w:abstractNumId w:val="8"/>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16"/>
    <w:rsid w:val="0001692C"/>
    <w:rsid w:val="00020E26"/>
    <w:rsid w:val="000252A3"/>
    <w:rsid w:val="00025BF9"/>
    <w:rsid w:val="00027CB9"/>
    <w:rsid w:val="00032BAD"/>
    <w:rsid w:val="00052E9D"/>
    <w:rsid w:val="00063599"/>
    <w:rsid w:val="0006725B"/>
    <w:rsid w:val="000839B1"/>
    <w:rsid w:val="00094628"/>
    <w:rsid w:val="00096359"/>
    <w:rsid w:val="00096432"/>
    <w:rsid w:val="000B2938"/>
    <w:rsid w:val="000D11E1"/>
    <w:rsid w:val="000D57C2"/>
    <w:rsid w:val="000D7044"/>
    <w:rsid w:val="000E24D1"/>
    <w:rsid w:val="000E2F2E"/>
    <w:rsid w:val="000E6965"/>
    <w:rsid w:val="000F440A"/>
    <w:rsid w:val="000F5E59"/>
    <w:rsid w:val="00104078"/>
    <w:rsid w:val="00117EDB"/>
    <w:rsid w:val="00125E14"/>
    <w:rsid w:val="00140ACB"/>
    <w:rsid w:val="00145D37"/>
    <w:rsid w:val="00153C8E"/>
    <w:rsid w:val="00155701"/>
    <w:rsid w:val="00155E40"/>
    <w:rsid w:val="00184882"/>
    <w:rsid w:val="001911D3"/>
    <w:rsid w:val="00193723"/>
    <w:rsid w:val="00193CD0"/>
    <w:rsid w:val="00195443"/>
    <w:rsid w:val="00196355"/>
    <w:rsid w:val="001A0A1A"/>
    <w:rsid w:val="001A75D1"/>
    <w:rsid w:val="001D0B9E"/>
    <w:rsid w:val="001E133E"/>
    <w:rsid w:val="001E3A64"/>
    <w:rsid w:val="001F7046"/>
    <w:rsid w:val="00202D69"/>
    <w:rsid w:val="002044E4"/>
    <w:rsid w:val="00207D64"/>
    <w:rsid w:val="00216360"/>
    <w:rsid w:val="002208C3"/>
    <w:rsid w:val="00263A72"/>
    <w:rsid w:val="00271E72"/>
    <w:rsid w:val="002774B5"/>
    <w:rsid w:val="00280C02"/>
    <w:rsid w:val="002823B0"/>
    <w:rsid w:val="002830B5"/>
    <w:rsid w:val="00293BF7"/>
    <w:rsid w:val="002A0FC3"/>
    <w:rsid w:val="002A1693"/>
    <w:rsid w:val="002A4F97"/>
    <w:rsid w:val="002B0773"/>
    <w:rsid w:val="002D3274"/>
    <w:rsid w:val="002E0E28"/>
    <w:rsid w:val="002E3B90"/>
    <w:rsid w:val="002F138F"/>
    <w:rsid w:val="002F3A4F"/>
    <w:rsid w:val="002F42AB"/>
    <w:rsid w:val="002F4967"/>
    <w:rsid w:val="003045EF"/>
    <w:rsid w:val="00313A0E"/>
    <w:rsid w:val="0031669D"/>
    <w:rsid w:val="00321E36"/>
    <w:rsid w:val="00363300"/>
    <w:rsid w:val="00363B1E"/>
    <w:rsid w:val="00363ECC"/>
    <w:rsid w:val="00364360"/>
    <w:rsid w:val="0037002B"/>
    <w:rsid w:val="00370E2E"/>
    <w:rsid w:val="003733D0"/>
    <w:rsid w:val="00375539"/>
    <w:rsid w:val="00376FB7"/>
    <w:rsid w:val="00383505"/>
    <w:rsid w:val="003856F3"/>
    <w:rsid w:val="00385A57"/>
    <w:rsid w:val="003863D5"/>
    <w:rsid w:val="00390B9C"/>
    <w:rsid w:val="00395563"/>
    <w:rsid w:val="003967BE"/>
    <w:rsid w:val="003A05C6"/>
    <w:rsid w:val="003A0C63"/>
    <w:rsid w:val="003A2A4C"/>
    <w:rsid w:val="003A4AED"/>
    <w:rsid w:val="003B2419"/>
    <w:rsid w:val="003B24AE"/>
    <w:rsid w:val="003D46ED"/>
    <w:rsid w:val="003F0919"/>
    <w:rsid w:val="003F165F"/>
    <w:rsid w:val="003F223D"/>
    <w:rsid w:val="0040163F"/>
    <w:rsid w:val="004163CA"/>
    <w:rsid w:val="00440F58"/>
    <w:rsid w:val="00444CD9"/>
    <w:rsid w:val="00445FBA"/>
    <w:rsid w:val="00446380"/>
    <w:rsid w:val="00446EE5"/>
    <w:rsid w:val="004521D6"/>
    <w:rsid w:val="004564E3"/>
    <w:rsid w:val="00473D37"/>
    <w:rsid w:val="00484DAC"/>
    <w:rsid w:val="0048681C"/>
    <w:rsid w:val="004935E6"/>
    <w:rsid w:val="00495EDC"/>
    <w:rsid w:val="004A4A80"/>
    <w:rsid w:val="004C37A2"/>
    <w:rsid w:val="004C4C28"/>
    <w:rsid w:val="004C57B0"/>
    <w:rsid w:val="004C75B8"/>
    <w:rsid w:val="004D14C4"/>
    <w:rsid w:val="004D2261"/>
    <w:rsid w:val="004D5F3D"/>
    <w:rsid w:val="004E5937"/>
    <w:rsid w:val="004F0F4A"/>
    <w:rsid w:val="004F4C20"/>
    <w:rsid w:val="004F5491"/>
    <w:rsid w:val="00501843"/>
    <w:rsid w:val="00501F68"/>
    <w:rsid w:val="00502CBB"/>
    <w:rsid w:val="0051069D"/>
    <w:rsid w:val="00524B9B"/>
    <w:rsid w:val="005279C9"/>
    <w:rsid w:val="00533028"/>
    <w:rsid w:val="005447DD"/>
    <w:rsid w:val="00550611"/>
    <w:rsid w:val="00562801"/>
    <w:rsid w:val="0056479A"/>
    <w:rsid w:val="00565116"/>
    <w:rsid w:val="0057480F"/>
    <w:rsid w:val="00581000"/>
    <w:rsid w:val="00592D5A"/>
    <w:rsid w:val="00593A29"/>
    <w:rsid w:val="005952C9"/>
    <w:rsid w:val="005A6650"/>
    <w:rsid w:val="005B5885"/>
    <w:rsid w:val="005C1945"/>
    <w:rsid w:val="005D0A81"/>
    <w:rsid w:val="005D2EE7"/>
    <w:rsid w:val="005D7668"/>
    <w:rsid w:val="005E6668"/>
    <w:rsid w:val="005F3225"/>
    <w:rsid w:val="005F4352"/>
    <w:rsid w:val="005F4672"/>
    <w:rsid w:val="005F5CDC"/>
    <w:rsid w:val="00601265"/>
    <w:rsid w:val="00615670"/>
    <w:rsid w:val="00624A3A"/>
    <w:rsid w:val="006347C6"/>
    <w:rsid w:val="00642B71"/>
    <w:rsid w:val="006441D8"/>
    <w:rsid w:val="0064595C"/>
    <w:rsid w:val="00645BF2"/>
    <w:rsid w:val="0065281E"/>
    <w:rsid w:val="0065300A"/>
    <w:rsid w:val="00660085"/>
    <w:rsid w:val="00661428"/>
    <w:rsid w:val="00662456"/>
    <w:rsid w:val="006636D3"/>
    <w:rsid w:val="00667135"/>
    <w:rsid w:val="0067410F"/>
    <w:rsid w:val="00674F2F"/>
    <w:rsid w:val="00680D90"/>
    <w:rsid w:val="00680DFD"/>
    <w:rsid w:val="0068146E"/>
    <w:rsid w:val="0068457F"/>
    <w:rsid w:val="00686E61"/>
    <w:rsid w:val="006954E5"/>
    <w:rsid w:val="006A7B9F"/>
    <w:rsid w:val="006B3093"/>
    <w:rsid w:val="006C43BF"/>
    <w:rsid w:val="006D0D2C"/>
    <w:rsid w:val="006F66CC"/>
    <w:rsid w:val="00716EE8"/>
    <w:rsid w:val="00720077"/>
    <w:rsid w:val="00721578"/>
    <w:rsid w:val="007363B1"/>
    <w:rsid w:val="00736944"/>
    <w:rsid w:val="0074303B"/>
    <w:rsid w:val="00760F22"/>
    <w:rsid w:val="0077283B"/>
    <w:rsid w:val="00783AB6"/>
    <w:rsid w:val="00790D33"/>
    <w:rsid w:val="007A12B5"/>
    <w:rsid w:val="007B5935"/>
    <w:rsid w:val="007C1739"/>
    <w:rsid w:val="007C4C66"/>
    <w:rsid w:val="007D2850"/>
    <w:rsid w:val="007D62D5"/>
    <w:rsid w:val="007F2A28"/>
    <w:rsid w:val="007F7523"/>
    <w:rsid w:val="008128F8"/>
    <w:rsid w:val="00824128"/>
    <w:rsid w:val="00831C0A"/>
    <w:rsid w:val="0083413B"/>
    <w:rsid w:val="0083489D"/>
    <w:rsid w:val="00862C2D"/>
    <w:rsid w:val="00863855"/>
    <w:rsid w:val="00867AA5"/>
    <w:rsid w:val="00867F7F"/>
    <w:rsid w:val="00871E8C"/>
    <w:rsid w:val="00872FBB"/>
    <w:rsid w:val="00875607"/>
    <w:rsid w:val="008936AA"/>
    <w:rsid w:val="00894E54"/>
    <w:rsid w:val="008B403D"/>
    <w:rsid w:val="008B69D8"/>
    <w:rsid w:val="008B7200"/>
    <w:rsid w:val="008C0847"/>
    <w:rsid w:val="008C128B"/>
    <w:rsid w:val="008D51D0"/>
    <w:rsid w:val="008D5E2D"/>
    <w:rsid w:val="008E2B97"/>
    <w:rsid w:val="008F11C7"/>
    <w:rsid w:val="008F245E"/>
    <w:rsid w:val="008F246E"/>
    <w:rsid w:val="009042D4"/>
    <w:rsid w:val="009058DC"/>
    <w:rsid w:val="0091018A"/>
    <w:rsid w:val="009135C0"/>
    <w:rsid w:val="00915974"/>
    <w:rsid w:val="009231C5"/>
    <w:rsid w:val="0092590F"/>
    <w:rsid w:val="00943571"/>
    <w:rsid w:val="009519B2"/>
    <w:rsid w:val="009630AC"/>
    <w:rsid w:val="00965EE9"/>
    <w:rsid w:val="00970FBB"/>
    <w:rsid w:val="009717F0"/>
    <w:rsid w:val="00977380"/>
    <w:rsid w:val="0098465C"/>
    <w:rsid w:val="00986BEB"/>
    <w:rsid w:val="00986E73"/>
    <w:rsid w:val="009A00A4"/>
    <w:rsid w:val="009B1F99"/>
    <w:rsid w:val="009B3DC3"/>
    <w:rsid w:val="009B4B44"/>
    <w:rsid w:val="009B6AE3"/>
    <w:rsid w:val="009C216C"/>
    <w:rsid w:val="009E6FE0"/>
    <w:rsid w:val="009F23F7"/>
    <w:rsid w:val="009F2D4F"/>
    <w:rsid w:val="00A1008E"/>
    <w:rsid w:val="00A16DB7"/>
    <w:rsid w:val="00A20781"/>
    <w:rsid w:val="00A2354D"/>
    <w:rsid w:val="00A34521"/>
    <w:rsid w:val="00A347CD"/>
    <w:rsid w:val="00A34AEB"/>
    <w:rsid w:val="00A50430"/>
    <w:rsid w:val="00A563E5"/>
    <w:rsid w:val="00A6168D"/>
    <w:rsid w:val="00A630AE"/>
    <w:rsid w:val="00A67235"/>
    <w:rsid w:val="00A673EE"/>
    <w:rsid w:val="00A70F31"/>
    <w:rsid w:val="00A77FBF"/>
    <w:rsid w:val="00A819B8"/>
    <w:rsid w:val="00A95871"/>
    <w:rsid w:val="00A95A60"/>
    <w:rsid w:val="00A9756D"/>
    <w:rsid w:val="00AC5E6E"/>
    <w:rsid w:val="00AD5AAD"/>
    <w:rsid w:val="00AE2942"/>
    <w:rsid w:val="00AF2019"/>
    <w:rsid w:val="00AF2169"/>
    <w:rsid w:val="00AF2EF2"/>
    <w:rsid w:val="00B02EB5"/>
    <w:rsid w:val="00B11CF4"/>
    <w:rsid w:val="00B21BC4"/>
    <w:rsid w:val="00B25860"/>
    <w:rsid w:val="00B47C79"/>
    <w:rsid w:val="00B50F32"/>
    <w:rsid w:val="00B54FE1"/>
    <w:rsid w:val="00B72BA5"/>
    <w:rsid w:val="00B75345"/>
    <w:rsid w:val="00B91FA1"/>
    <w:rsid w:val="00BC3FA3"/>
    <w:rsid w:val="00BD093F"/>
    <w:rsid w:val="00BD3E5B"/>
    <w:rsid w:val="00BE37F6"/>
    <w:rsid w:val="00BE42E4"/>
    <w:rsid w:val="00BE6A0F"/>
    <w:rsid w:val="00BF3B76"/>
    <w:rsid w:val="00C03738"/>
    <w:rsid w:val="00C04137"/>
    <w:rsid w:val="00C225DE"/>
    <w:rsid w:val="00C3109C"/>
    <w:rsid w:val="00C44308"/>
    <w:rsid w:val="00C44C78"/>
    <w:rsid w:val="00C45E17"/>
    <w:rsid w:val="00C47755"/>
    <w:rsid w:val="00C57163"/>
    <w:rsid w:val="00C617DB"/>
    <w:rsid w:val="00C61929"/>
    <w:rsid w:val="00C62DB2"/>
    <w:rsid w:val="00C6594D"/>
    <w:rsid w:val="00C76F50"/>
    <w:rsid w:val="00C803BB"/>
    <w:rsid w:val="00C82112"/>
    <w:rsid w:val="00CA12BC"/>
    <w:rsid w:val="00CA7295"/>
    <w:rsid w:val="00CB35B0"/>
    <w:rsid w:val="00CB42C0"/>
    <w:rsid w:val="00CC0A92"/>
    <w:rsid w:val="00CC2856"/>
    <w:rsid w:val="00CC4F19"/>
    <w:rsid w:val="00CC68E0"/>
    <w:rsid w:val="00CD5F17"/>
    <w:rsid w:val="00CF017B"/>
    <w:rsid w:val="00D0251C"/>
    <w:rsid w:val="00D048A8"/>
    <w:rsid w:val="00D10EC5"/>
    <w:rsid w:val="00D16647"/>
    <w:rsid w:val="00D168C0"/>
    <w:rsid w:val="00D225E5"/>
    <w:rsid w:val="00D23D8D"/>
    <w:rsid w:val="00D24FE7"/>
    <w:rsid w:val="00D27ADD"/>
    <w:rsid w:val="00D31C1A"/>
    <w:rsid w:val="00D32B3C"/>
    <w:rsid w:val="00D35132"/>
    <w:rsid w:val="00D43851"/>
    <w:rsid w:val="00D4521B"/>
    <w:rsid w:val="00D5465F"/>
    <w:rsid w:val="00D62F60"/>
    <w:rsid w:val="00D91FD8"/>
    <w:rsid w:val="00D923EF"/>
    <w:rsid w:val="00DA5F26"/>
    <w:rsid w:val="00DB06E0"/>
    <w:rsid w:val="00DB1D48"/>
    <w:rsid w:val="00DE2BFE"/>
    <w:rsid w:val="00DE3F49"/>
    <w:rsid w:val="00DE6BC4"/>
    <w:rsid w:val="00DE79F6"/>
    <w:rsid w:val="00E02B32"/>
    <w:rsid w:val="00E156CC"/>
    <w:rsid w:val="00E21D0E"/>
    <w:rsid w:val="00E3467A"/>
    <w:rsid w:val="00E35AFC"/>
    <w:rsid w:val="00E366F1"/>
    <w:rsid w:val="00E40BB7"/>
    <w:rsid w:val="00E46896"/>
    <w:rsid w:val="00E53DD2"/>
    <w:rsid w:val="00E672F5"/>
    <w:rsid w:val="00E86385"/>
    <w:rsid w:val="00E864F9"/>
    <w:rsid w:val="00E940B5"/>
    <w:rsid w:val="00EA3E5A"/>
    <w:rsid w:val="00EB31B1"/>
    <w:rsid w:val="00EC19F6"/>
    <w:rsid w:val="00EC77A6"/>
    <w:rsid w:val="00EF723F"/>
    <w:rsid w:val="00F00DF7"/>
    <w:rsid w:val="00F022DE"/>
    <w:rsid w:val="00F0781F"/>
    <w:rsid w:val="00F1010A"/>
    <w:rsid w:val="00F114FC"/>
    <w:rsid w:val="00F21C45"/>
    <w:rsid w:val="00F270FA"/>
    <w:rsid w:val="00F41DB3"/>
    <w:rsid w:val="00F42638"/>
    <w:rsid w:val="00F4518F"/>
    <w:rsid w:val="00F46155"/>
    <w:rsid w:val="00F51AA1"/>
    <w:rsid w:val="00F53827"/>
    <w:rsid w:val="00F54813"/>
    <w:rsid w:val="00F63F76"/>
    <w:rsid w:val="00F64020"/>
    <w:rsid w:val="00F82E50"/>
    <w:rsid w:val="00F869E8"/>
    <w:rsid w:val="00F91734"/>
    <w:rsid w:val="00FA133E"/>
    <w:rsid w:val="00FB0DF7"/>
    <w:rsid w:val="00FB3172"/>
    <w:rsid w:val="00FC2482"/>
    <w:rsid w:val="00FC391B"/>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F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66"/>
  </w:style>
  <w:style w:type="paragraph" w:styleId="Footer">
    <w:name w:val="footer"/>
    <w:basedOn w:val="Normal"/>
    <w:link w:val="FooterChar"/>
    <w:uiPriority w:val="99"/>
    <w:unhideWhenUsed/>
    <w:rsid w:val="007C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66"/>
  </w:style>
  <w:style w:type="paragraph" w:styleId="BalloonText">
    <w:name w:val="Balloon Text"/>
    <w:basedOn w:val="Normal"/>
    <w:link w:val="BalloonTextChar"/>
    <w:uiPriority w:val="99"/>
    <w:semiHidden/>
    <w:unhideWhenUsed/>
    <w:rsid w:val="007C4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C66"/>
    <w:rPr>
      <w:rFonts w:ascii="Tahoma" w:hAnsi="Tahoma" w:cs="Tahoma"/>
      <w:sz w:val="16"/>
      <w:szCs w:val="16"/>
    </w:rPr>
  </w:style>
  <w:style w:type="paragraph" w:customStyle="1" w:styleId="western">
    <w:name w:val="western"/>
    <w:basedOn w:val="Normal"/>
    <w:rsid w:val="00D24FE7"/>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24FE7"/>
    <w:pPr>
      <w:suppressAutoHyphens/>
      <w:ind w:left="720"/>
    </w:pPr>
    <w:rPr>
      <w:rFonts w:eastAsia="Calibri" w:cs="Arial"/>
      <w:lang w:val="en-US" w:eastAsia="ar-SA"/>
    </w:rPr>
  </w:style>
  <w:style w:type="character" w:styleId="Hyperlink">
    <w:name w:val="Hyperlink"/>
    <w:rsid w:val="00DE3F49"/>
    <w:rPr>
      <w:color w:val="0000FF"/>
      <w:u w:val="single"/>
    </w:rPr>
  </w:style>
  <w:style w:type="character" w:styleId="Strong">
    <w:name w:val="Strong"/>
    <w:uiPriority w:val="22"/>
    <w:qFormat/>
    <w:rsid w:val="00986BEB"/>
    <w:rPr>
      <w:b/>
      <w:bCs/>
    </w:rPr>
  </w:style>
  <w:style w:type="character" w:customStyle="1" w:styleId="apple-converted-space">
    <w:name w:val="apple-converted-space"/>
    <w:rsid w:val="00986BEB"/>
  </w:style>
  <w:style w:type="character" w:styleId="Emphasis">
    <w:name w:val="Emphasis"/>
    <w:uiPriority w:val="20"/>
    <w:qFormat/>
    <w:rsid w:val="00986BEB"/>
    <w:rPr>
      <w:i/>
      <w:iCs/>
    </w:rPr>
  </w:style>
  <w:style w:type="table" w:styleId="TableGrid">
    <w:name w:val="Table Grid"/>
    <w:basedOn w:val="TableNormal"/>
    <w:uiPriority w:val="59"/>
    <w:rsid w:val="0057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037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66"/>
  </w:style>
  <w:style w:type="paragraph" w:styleId="Footer">
    <w:name w:val="footer"/>
    <w:basedOn w:val="Normal"/>
    <w:link w:val="FooterChar"/>
    <w:uiPriority w:val="99"/>
    <w:unhideWhenUsed/>
    <w:rsid w:val="007C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66"/>
  </w:style>
  <w:style w:type="paragraph" w:styleId="BalloonText">
    <w:name w:val="Balloon Text"/>
    <w:basedOn w:val="Normal"/>
    <w:link w:val="BalloonTextChar"/>
    <w:uiPriority w:val="99"/>
    <w:semiHidden/>
    <w:unhideWhenUsed/>
    <w:rsid w:val="007C4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C66"/>
    <w:rPr>
      <w:rFonts w:ascii="Tahoma" w:hAnsi="Tahoma" w:cs="Tahoma"/>
      <w:sz w:val="16"/>
      <w:szCs w:val="16"/>
    </w:rPr>
  </w:style>
  <w:style w:type="paragraph" w:customStyle="1" w:styleId="western">
    <w:name w:val="western"/>
    <w:basedOn w:val="Normal"/>
    <w:rsid w:val="00D24FE7"/>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24FE7"/>
    <w:pPr>
      <w:suppressAutoHyphens/>
      <w:ind w:left="720"/>
    </w:pPr>
    <w:rPr>
      <w:rFonts w:eastAsia="Calibri" w:cs="Arial"/>
      <w:lang w:val="en-US" w:eastAsia="ar-SA"/>
    </w:rPr>
  </w:style>
  <w:style w:type="character" w:styleId="Hyperlink">
    <w:name w:val="Hyperlink"/>
    <w:rsid w:val="00DE3F49"/>
    <w:rPr>
      <w:color w:val="0000FF"/>
      <w:u w:val="single"/>
    </w:rPr>
  </w:style>
  <w:style w:type="character" w:styleId="Strong">
    <w:name w:val="Strong"/>
    <w:uiPriority w:val="22"/>
    <w:qFormat/>
    <w:rsid w:val="00986BEB"/>
    <w:rPr>
      <w:b/>
      <w:bCs/>
    </w:rPr>
  </w:style>
  <w:style w:type="character" w:customStyle="1" w:styleId="apple-converted-space">
    <w:name w:val="apple-converted-space"/>
    <w:rsid w:val="00986BEB"/>
  </w:style>
  <w:style w:type="character" w:styleId="Emphasis">
    <w:name w:val="Emphasis"/>
    <w:uiPriority w:val="20"/>
    <w:qFormat/>
    <w:rsid w:val="00986BEB"/>
    <w:rPr>
      <w:i/>
      <w:iCs/>
    </w:rPr>
  </w:style>
  <w:style w:type="table" w:styleId="TableGrid">
    <w:name w:val="Table Grid"/>
    <w:basedOn w:val="TableNormal"/>
    <w:uiPriority w:val="59"/>
    <w:rsid w:val="0057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037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620">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186070183">
      <w:bodyDiv w:val="1"/>
      <w:marLeft w:val="0"/>
      <w:marRight w:val="0"/>
      <w:marTop w:val="0"/>
      <w:marBottom w:val="0"/>
      <w:divBdr>
        <w:top w:val="none" w:sz="0" w:space="0" w:color="auto"/>
        <w:left w:val="none" w:sz="0" w:space="0" w:color="auto"/>
        <w:bottom w:val="none" w:sz="0" w:space="0" w:color="auto"/>
        <w:right w:val="none" w:sz="0" w:space="0" w:color="auto"/>
      </w:divBdr>
    </w:div>
    <w:div w:id="448816902">
      <w:bodyDiv w:val="1"/>
      <w:marLeft w:val="0"/>
      <w:marRight w:val="0"/>
      <w:marTop w:val="0"/>
      <w:marBottom w:val="0"/>
      <w:divBdr>
        <w:top w:val="none" w:sz="0" w:space="0" w:color="auto"/>
        <w:left w:val="none" w:sz="0" w:space="0" w:color="auto"/>
        <w:bottom w:val="none" w:sz="0" w:space="0" w:color="auto"/>
        <w:right w:val="none" w:sz="0" w:space="0" w:color="auto"/>
      </w:divBdr>
    </w:div>
    <w:div w:id="565804335">
      <w:bodyDiv w:val="1"/>
      <w:marLeft w:val="0"/>
      <w:marRight w:val="0"/>
      <w:marTop w:val="0"/>
      <w:marBottom w:val="0"/>
      <w:divBdr>
        <w:top w:val="none" w:sz="0" w:space="0" w:color="auto"/>
        <w:left w:val="none" w:sz="0" w:space="0" w:color="auto"/>
        <w:bottom w:val="none" w:sz="0" w:space="0" w:color="auto"/>
        <w:right w:val="none" w:sz="0" w:space="0" w:color="auto"/>
      </w:divBdr>
    </w:div>
    <w:div w:id="578366278">
      <w:bodyDiv w:val="1"/>
      <w:marLeft w:val="0"/>
      <w:marRight w:val="0"/>
      <w:marTop w:val="0"/>
      <w:marBottom w:val="0"/>
      <w:divBdr>
        <w:top w:val="none" w:sz="0" w:space="0" w:color="auto"/>
        <w:left w:val="none" w:sz="0" w:space="0" w:color="auto"/>
        <w:bottom w:val="none" w:sz="0" w:space="0" w:color="auto"/>
        <w:right w:val="none" w:sz="0" w:space="0" w:color="auto"/>
      </w:divBdr>
      <w:divsChild>
        <w:div w:id="61222423">
          <w:marLeft w:val="0"/>
          <w:marRight w:val="0"/>
          <w:marTop w:val="0"/>
          <w:marBottom w:val="0"/>
          <w:divBdr>
            <w:top w:val="none" w:sz="0" w:space="0" w:color="auto"/>
            <w:left w:val="none" w:sz="0" w:space="0" w:color="auto"/>
            <w:bottom w:val="none" w:sz="0" w:space="0" w:color="auto"/>
            <w:right w:val="none" w:sz="0" w:space="0" w:color="auto"/>
          </w:divBdr>
        </w:div>
        <w:div w:id="167987142">
          <w:marLeft w:val="0"/>
          <w:marRight w:val="0"/>
          <w:marTop w:val="0"/>
          <w:marBottom w:val="0"/>
          <w:divBdr>
            <w:top w:val="none" w:sz="0" w:space="0" w:color="auto"/>
            <w:left w:val="none" w:sz="0" w:space="0" w:color="auto"/>
            <w:bottom w:val="none" w:sz="0" w:space="0" w:color="auto"/>
            <w:right w:val="none" w:sz="0" w:space="0" w:color="auto"/>
          </w:divBdr>
        </w:div>
        <w:div w:id="515190760">
          <w:marLeft w:val="0"/>
          <w:marRight w:val="0"/>
          <w:marTop w:val="0"/>
          <w:marBottom w:val="0"/>
          <w:divBdr>
            <w:top w:val="none" w:sz="0" w:space="0" w:color="auto"/>
            <w:left w:val="none" w:sz="0" w:space="0" w:color="auto"/>
            <w:bottom w:val="none" w:sz="0" w:space="0" w:color="auto"/>
            <w:right w:val="none" w:sz="0" w:space="0" w:color="auto"/>
          </w:divBdr>
        </w:div>
        <w:div w:id="944114026">
          <w:marLeft w:val="0"/>
          <w:marRight w:val="0"/>
          <w:marTop w:val="120"/>
          <w:marBottom w:val="0"/>
          <w:divBdr>
            <w:top w:val="none" w:sz="0" w:space="0" w:color="auto"/>
            <w:left w:val="none" w:sz="0" w:space="0" w:color="auto"/>
            <w:bottom w:val="none" w:sz="0" w:space="0" w:color="auto"/>
            <w:right w:val="none" w:sz="0" w:space="0" w:color="auto"/>
          </w:divBdr>
          <w:divsChild>
            <w:div w:id="1675914065">
              <w:marLeft w:val="0"/>
              <w:marRight w:val="0"/>
              <w:marTop w:val="0"/>
              <w:marBottom w:val="0"/>
              <w:divBdr>
                <w:top w:val="none" w:sz="0" w:space="0" w:color="auto"/>
                <w:left w:val="none" w:sz="0" w:space="0" w:color="auto"/>
                <w:bottom w:val="none" w:sz="0" w:space="0" w:color="auto"/>
                <w:right w:val="none" w:sz="0" w:space="0" w:color="auto"/>
              </w:divBdr>
            </w:div>
          </w:divsChild>
        </w:div>
        <w:div w:id="1293442087">
          <w:marLeft w:val="0"/>
          <w:marRight w:val="0"/>
          <w:marTop w:val="0"/>
          <w:marBottom w:val="0"/>
          <w:divBdr>
            <w:top w:val="none" w:sz="0" w:space="0" w:color="auto"/>
            <w:left w:val="none" w:sz="0" w:space="0" w:color="auto"/>
            <w:bottom w:val="none" w:sz="0" w:space="0" w:color="auto"/>
            <w:right w:val="none" w:sz="0" w:space="0" w:color="auto"/>
          </w:divBdr>
        </w:div>
        <w:div w:id="1309361991">
          <w:marLeft w:val="0"/>
          <w:marRight w:val="0"/>
          <w:marTop w:val="0"/>
          <w:marBottom w:val="0"/>
          <w:divBdr>
            <w:top w:val="none" w:sz="0" w:space="0" w:color="auto"/>
            <w:left w:val="none" w:sz="0" w:space="0" w:color="auto"/>
            <w:bottom w:val="none" w:sz="0" w:space="0" w:color="auto"/>
            <w:right w:val="none" w:sz="0" w:space="0" w:color="auto"/>
          </w:divBdr>
        </w:div>
        <w:div w:id="1444764363">
          <w:marLeft w:val="0"/>
          <w:marRight w:val="0"/>
          <w:marTop w:val="0"/>
          <w:marBottom w:val="0"/>
          <w:divBdr>
            <w:top w:val="none" w:sz="0" w:space="0" w:color="auto"/>
            <w:left w:val="none" w:sz="0" w:space="0" w:color="auto"/>
            <w:bottom w:val="none" w:sz="0" w:space="0" w:color="auto"/>
            <w:right w:val="none" w:sz="0" w:space="0" w:color="auto"/>
          </w:divBdr>
        </w:div>
        <w:div w:id="1526019972">
          <w:marLeft w:val="0"/>
          <w:marRight w:val="0"/>
          <w:marTop w:val="0"/>
          <w:marBottom w:val="0"/>
          <w:divBdr>
            <w:top w:val="none" w:sz="0" w:space="0" w:color="auto"/>
            <w:left w:val="none" w:sz="0" w:space="0" w:color="auto"/>
            <w:bottom w:val="none" w:sz="0" w:space="0" w:color="auto"/>
            <w:right w:val="none" w:sz="0" w:space="0" w:color="auto"/>
          </w:divBdr>
        </w:div>
      </w:divsChild>
    </w:div>
    <w:div w:id="941840236">
      <w:bodyDiv w:val="1"/>
      <w:marLeft w:val="0"/>
      <w:marRight w:val="0"/>
      <w:marTop w:val="0"/>
      <w:marBottom w:val="0"/>
      <w:divBdr>
        <w:top w:val="none" w:sz="0" w:space="0" w:color="auto"/>
        <w:left w:val="none" w:sz="0" w:space="0" w:color="auto"/>
        <w:bottom w:val="none" w:sz="0" w:space="0" w:color="auto"/>
        <w:right w:val="none" w:sz="0" w:space="0" w:color="auto"/>
      </w:divBdr>
    </w:div>
    <w:div w:id="1239170477">
      <w:bodyDiv w:val="1"/>
      <w:marLeft w:val="0"/>
      <w:marRight w:val="0"/>
      <w:marTop w:val="0"/>
      <w:marBottom w:val="0"/>
      <w:divBdr>
        <w:top w:val="none" w:sz="0" w:space="0" w:color="auto"/>
        <w:left w:val="none" w:sz="0" w:space="0" w:color="auto"/>
        <w:bottom w:val="none" w:sz="0" w:space="0" w:color="auto"/>
        <w:right w:val="none" w:sz="0" w:space="0" w:color="auto"/>
      </w:divBdr>
    </w:div>
    <w:div w:id="1386179965">
      <w:bodyDiv w:val="1"/>
      <w:marLeft w:val="0"/>
      <w:marRight w:val="0"/>
      <w:marTop w:val="0"/>
      <w:marBottom w:val="0"/>
      <w:divBdr>
        <w:top w:val="none" w:sz="0" w:space="0" w:color="auto"/>
        <w:left w:val="none" w:sz="0" w:space="0" w:color="auto"/>
        <w:bottom w:val="none" w:sz="0" w:space="0" w:color="auto"/>
        <w:right w:val="none" w:sz="0" w:space="0" w:color="auto"/>
      </w:divBdr>
    </w:div>
    <w:div w:id="1451588037">
      <w:bodyDiv w:val="1"/>
      <w:marLeft w:val="0"/>
      <w:marRight w:val="0"/>
      <w:marTop w:val="0"/>
      <w:marBottom w:val="0"/>
      <w:divBdr>
        <w:top w:val="none" w:sz="0" w:space="0" w:color="auto"/>
        <w:left w:val="none" w:sz="0" w:space="0" w:color="auto"/>
        <w:bottom w:val="none" w:sz="0" w:space="0" w:color="auto"/>
        <w:right w:val="none" w:sz="0" w:space="0" w:color="auto"/>
      </w:divBdr>
    </w:div>
    <w:div w:id="1718820751">
      <w:bodyDiv w:val="1"/>
      <w:marLeft w:val="0"/>
      <w:marRight w:val="0"/>
      <w:marTop w:val="0"/>
      <w:marBottom w:val="0"/>
      <w:divBdr>
        <w:top w:val="none" w:sz="0" w:space="0" w:color="auto"/>
        <w:left w:val="none" w:sz="0" w:space="0" w:color="auto"/>
        <w:bottom w:val="none" w:sz="0" w:space="0" w:color="auto"/>
        <w:right w:val="none" w:sz="0" w:space="0" w:color="auto"/>
      </w:divBdr>
    </w:div>
    <w:div w:id="1799375643">
      <w:bodyDiv w:val="1"/>
      <w:marLeft w:val="0"/>
      <w:marRight w:val="0"/>
      <w:marTop w:val="0"/>
      <w:marBottom w:val="0"/>
      <w:divBdr>
        <w:top w:val="none" w:sz="0" w:space="0" w:color="auto"/>
        <w:left w:val="none" w:sz="0" w:space="0" w:color="auto"/>
        <w:bottom w:val="none" w:sz="0" w:space="0" w:color="auto"/>
        <w:right w:val="none" w:sz="0" w:space="0" w:color="auto"/>
      </w:divBdr>
    </w:div>
    <w:div w:id="1908571914">
      <w:bodyDiv w:val="1"/>
      <w:marLeft w:val="0"/>
      <w:marRight w:val="0"/>
      <w:marTop w:val="0"/>
      <w:marBottom w:val="0"/>
      <w:divBdr>
        <w:top w:val="none" w:sz="0" w:space="0" w:color="auto"/>
        <w:left w:val="none" w:sz="0" w:space="0" w:color="auto"/>
        <w:bottom w:val="none" w:sz="0" w:space="0" w:color="auto"/>
        <w:right w:val="none" w:sz="0" w:space="0" w:color="auto"/>
      </w:divBdr>
    </w:div>
    <w:div w:id="2014337575">
      <w:bodyDiv w:val="1"/>
      <w:marLeft w:val="0"/>
      <w:marRight w:val="0"/>
      <w:marTop w:val="0"/>
      <w:marBottom w:val="0"/>
      <w:divBdr>
        <w:top w:val="none" w:sz="0" w:space="0" w:color="auto"/>
        <w:left w:val="none" w:sz="0" w:space="0" w:color="auto"/>
        <w:bottom w:val="none" w:sz="0" w:space="0" w:color="auto"/>
        <w:right w:val="none" w:sz="0" w:space="0" w:color="auto"/>
      </w:divBdr>
    </w:div>
    <w:div w:id="2113668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Links>
    <vt:vector size="6" baseType="variant">
      <vt:variant>
        <vt:i4>7405626</vt:i4>
      </vt:variant>
      <vt:variant>
        <vt:i4>24</vt:i4>
      </vt:variant>
      <vt:variant>
        <vt:i4>0</vt:i4>
      </vt:variant>
      <vt:variant>
        <vt:i4>5</vt:i4>
      </vt:variant>
      <vt:variant>
        <vt:lpwstr>http://www.japantourist.vn/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USER</cp:lastModifiedBy>
  <cp:revision>4</cp:revision>
  <cp:lastPrinted>2025-01-03T03:43:00Z</cp:lastPrinted>
  <dcterms:created xsi:type="dcterms:W3CDTF">2025-01-21T03:57:00Z</dcterms:created>
  <dcterms:modified xsi:type="dcterms:W3CDTF">2025-01-21T03:58:00Z</dcterms:modified>
</cp:coreProperties>
</file>